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E75ED0" w14:textId="73D87A61" w:rsidR="00CD11FB" w:rsidRDefault="4CB4065F" w:rsidP="2224787F">
      <w:pPr>
        <w:spacing w:before="240" w:after="240"/>
        <w:jc w:val="center"/>
        <w:rPr>
          <w:rFonts w:ascii="Calibri" w:eastAsia="Calibri" w:hAnsi="Calibri" w:cs="Calibri"/>
          <w:b/>
          <w:bCs/>
          <w:sz w:val="20"/>
          <w:szCs w:val="20"/>
        </w:rPr>
      </w:pPr>
      <w:r w:rsidRPr="2224787F">
        <w:rPr>
          <w:rFonts w:ascii="Calibri" w:eastAsia="Calibri" w:hAnsi="Calibri" w:cs="Calibri"/>
          <w:b/>
          <w:bCs/>
          <w:sz w:val="22"/>
          <w:szCs w:val="22"/>
        </w:rPr>
        <w:t xml:space="preserve">TEQUILA CASA DRAGONES PRESENTA CASA DRAGONES PALAPA BAR </w:t>
      </w:r>
      <w:r w:rsidR="7352ADDF" w:rsidRPr="2224787F">
        <w:rPr>
          <w:rFonts w:ascii="Calibri" w:eastAsia="Calibri" w:hAnsi="Calibri" w:cs="Calibri"/>
          <w:b/>
          <w:bCs/>
          <w:sz w:val="22"/>
          <w:szCs w:val="22"/>
        </w:rPr>
        <w:t xml:space="preserve">POR </w:t>
      </w:r>
      <w:r w:rsidRPr="2224787F">
        <w:rPr>
          <w:rFonts w:ascii="Calibri" w:eastAsia="Calibri" w:hAnsi="Calibri" w:cs="Calibri"/>
          <w:b/>
          <w:bCs/>
          <w:sz w:val="22"/>
          <w:szCs w:val="22"/>
        </w:rPr>
        <w:t xml:space="preserve">RUBRA EN W PUNTA DE </w:t>
      </w:r>
      <w:r w:rsidRPr="2224787F">
        <w:rPr>
          <w:rFonts w:ascii="Calibri" w:eastAsia="Calibri" w:hAnsi="Calibri" w:cs="Calibri"/>
          <w:b/>
          <w:bCs/>
          <w:sz w:val="20"/>
          <w:szCs w:val="20"/>
        </w:rPr>
        <w:t>MITA</w:t>
      </w:r>
      <w:r w:rsidR="0C40FC30" w:rsidRPr="2224787F">
        <w:rPr>
          <w:rFonts w:ascii="Calibri" w:eastAsia="Calibri" w:hAnsi="Calibri" w:cs="Calibri"/>
          <w:b/>
          <w:bCs/>
          <w:sz w:val="20"/>
          <w:szCs w:val="20"/>
        </w:rPr>
        <w:t xml:space="preserve"> </w:t>
      </w:r>
    </w:p>
    <w:p w14:paraId="763E01E1" w14:textId="1E7422DC" w:rsidR="5EAD9A69" w:rsidRPr="00447C68" w:rsidRDefault="00447C68" w:rsidP="2224787F">
      <w:pPr>
        <w:jc w:val="center"/>
        <w:rPr>
          <w:rFonts w:ascii="Calibri" w:eastAsia="Calibri" w:hAnsi="Calibri" w:cs="Calibri"/>
          <w:i/>
          <w:iCs/>
          <w:sz w:val="20"/>
          <w:szCs w:val="20"/>
        </w:rPr>
      </w:pPr>
      <w:r w:rsidRPr="00447C68">
        <w:rPr>
          <w:i/>
          <w:iCs/>
          <w:sz w:val="20"/>
          <w:szCs w:val="20"/>
        </w:rPr>
        <w:t xml:space="preserve">El productor de tequila colabora con la galardonada </w:t>
      </w:r>
      <w:r w:rsidRPr="00447C68">
        <w:rPr>
          <w:i/>
          <w:iCs/>
          <w:sz w:val="20"/>
          <w:szCs w:val="20"/>
        </w:rPr>
        <w:t>C</w:t>
      </w:r>
      <w:r w:rsidRPr="00447C68">
        <w:rPr>
          <w:i/>
          <w:iCs/>
          <w:sz w:val="20"/>
          <w:szCs w:val="20"/>
        </w:rPr>
        <w:t xml:space="preserve">hef Daniela Soto-Innes para inaugurar su primera </w:t>
      </w:r>
      <w:r w:rsidRPr="00447C68">
        <w:rPr>
          <w:i/>
          <w:iCs/>
          <w:sz w:val="20"/>
          <w:szCs w:val="20"/>
        </w:rPr>
        <w:t>E</w:t>
      </w:r>
      <w:r w:rsidRPr="00447C68">
        <w:rPr>
          <w:i/>
          <w:iCs/>
          <w:sz w:val="20"/>
          <w:szCs w:val="20"/>
        </w:rPr>
        <w:t xml:space="preserve">xperiencia de </w:t>
      </w:r>
      <w:r w:rsidRPr="00447C68">
        <w:rPr>
          <w:i/>
          <w:iCs/>
          <w:sz w:val="20"/>
          <w:szCs w:val="20"/>
        </w:rPr>
        <w:t>D</w:t>
      </w:r>
      <w:r w:rsidRPr="00447C68">
        <w:rPr>
          <w:i/>
          <w:iCs/>
          <w:sz w:val="20"/>
          <w:szCs w:val="20"/>
        </w:rPr>
        <w:t xml:space="preserve">egustación y </w:t>
      </w:r>
      <w:r w:rsidRPr="00447C68">
        <w:rPr>
          <w:i/>
          <w:iCs/>
          <w:sz w:val="20"/>
          <w:szCs w:val="20"/>
        </w:rPr>
        <w:t>B</w:t>
      </w:r>
      <w:r w:rsidRPr="00447C68">
        <w:rPr>
          <w:i/>
          <w:iCs/>
          <w:sz w:val="20"/>
          <w:szCs w:val="20"/>
        </w:rPr>
        <w:t xml:space="preserve">ar de </w:t>
      </w:r>
      <w:r w:rsidRPr="00447C68">
        <w:rPr>
          <w:i/>
          <w:iCs/>
          <w:sz w:val="20"/>
          <w:szCs w:val="20"/>
        </w:rPr>
        <w:t>T</w:t>
      </w:r>
      <w:r w:rsidRPr="00447C68">
        <w:rPr>
          <w:i/>
          <w:iCs/>
          <w:sz w:val="20"/>
          <w:szCs w:val="20"/>
        </w:rPr>
        <w:t>equila fuera de San Miguel de Allende.</w:t>
      </w:r>
    </w:p>
    <w:p w14:paraId="149BEEDB" w14:textId="4A2ED7BC" w:rsidR="00CD11FB" w:rsidRDefault="55AEC456" w:rsidP="174B54B0">
      <w:pPr>
        <w:spacing w:before="240" w:after="240"/>
        <w:jc w:val="center"/>
        <w:rPr>
          <w:sz w:val="20"/>
          <w:szCs w:val="20"/>
        </w:rPr>
      </w:pPr>
      <w:r>
        <w:rPr>
          <w:noProof/>
        </w:rPr>
        <w:drawing>
          <wp:inline distT="0" distB="0" distL="0" distR="0" wp14:anchorId="76974A36" wp14:editId="4B945573">
            <wp:extent cx="3171825" cy="2114550"/>
            <wp:effectExtent l="0" t="0" r="0" b="0"/>
            <wp:docPr id="1540928243" name="Picture 1540928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71825" cy="2114550"/>
                    </a:xfrm>
                    <a:prstGeom prst="rect">
                      <a:avLst/>
                    </a:prstGeom>
                  </pic:spPr>
                </pic:pic>
              </a:graphicData>
            </a:graphic>
          </wp:inline>
        </w:drawing>
      </w:r>
    </w:p>
    <w:p w14:paraId="35D0F804" w14:textId="4156F606" w:rsidR="00F27AEF" w:rsidRPr="00F27AEF" w:rsidRDefault="24F8EADC" w:rsidP="004D09CC">
      <w:pPr>
        <w:spacing w:before="240" w:after="240"/>
        <w:jc w:val="both"/>
        <w:rPr>
          <w:rFonts w:ascii="Calibri" w:eastAsia="Calibri" w:hAnsi="Calibri" w:cs="Calibri"/>
          <w:sz w:val="20"/>
          <w:szCs w:val="20"/>
          <w:highlight w:val="yellow"/>
          <w:lang w:val="en-MX"/>
        </w:rPr>
      </w:pPr>
      <w:r w:rsidRPr="00AD29FC">
        <w:rPr>
          <w:rFonts w:ascii="Calibri" w:eastAsia="Calibri" w:hAnsi="Calibri" w:cs="Calibri"/>
          <w:b/>
          <w:bCs/>
          <w:sz w:val="20"/>
          <w:szCs w:val="20"/>
        </w:rPr>
        <w:t xml:space="preserve">Punta </w:t>
      </w:r>
      <w:r w:rsidR="005674F7">
        <w:rPr>
          <w:rFonts w:ascii="Calibri" w:eastAsia="Calibri" w:hAnsi="Calibri" w:cs="Calibri"/>
          <w:b/>
          <w:bCs/>
          <w:sz w:val="20"/>
          <w:szCs w:val="20"/>
        </w:rPr>
        <w:t xml:space="preserve">de </w:t>
      </w:r>
      <w:r w:rsidRPr="00AD29FC">
        <w:rPr>
          <w:rFonts w:ascii="Calibri" w:eastAsia="Calibri" w:hAnsi="Calibri" w:cs="Calibri"/>
          <w:b/>
          <w:bCs/>
          <w:sz w:val="20"/>
          <w:szCs w:val="20"/>
        </w:rPr>
        <w:t>Mita, Nayarit, MX (</w:t>
      </w:r>
      <w:r w:rsidR="79E8782A" w:rsidRPr="00AD29FC">
        <w:rPr>
          <w:rFonts w:ascii="Calibri" w:eastAsia="Calibri" w:hAnsi="Calibri" w:cs="Calibri"/>
          <w:b/>
          <w:bCs/>
          <w:sz w:val="20"/>
          <w:szCs w:val="20"/>
        </w:rPr>
        <w:t xml:space="preserve">mayo </w:t>
      </w:r>
      <w:r w:rsidRPr="00AD29FC">
        <w:rPr>
          <w:rFonts w:ascii="Calibri" w:eastAsia="Calibri" w:hAnsi="Calibri" w:cs="Calibri"/>
          <w:b/>
          <w:bCs/>
          <w:sz w:val="20"/>
          <w:szCs w:val="20"/>
        </w:rPr>
        <w:t>de 2025)</w:t>
      </w:r>
      <w:r w:rsidRPr="2224787F">
        <w:rPr>
          <w:rFonts w:ascii="Calibri" w:eastAsia="Calibri" w:hAnsi="Calibri" w:cs="Calibri"/>
          <w:sz w:val="20"/>
          <w:szCs w:val="20"/>
        </w:rPr>
        <w:t xml:space="preserve"> – </w:t>
      </w:r>
      <w:hyperlink r:id="rId11">
        <w:r w:rsidRPr="2224787F">
          <w:rPr>
            <w:rStyle w:val="Hyperlink"/>
            <w:rFonts w:ascii="Calibri" w:eastAsia="Calibri" w:hAnsi="Calibri" w:cs="Calibri"/>
            <w:sz w:val="20"/>
            <w:szCs w:val="20"/>
          </w:rPr>
          <w:t>Casa Dragones</w:t>
        </w:r>
      </w:hyperlink>
      <w:r w:rsidRPr="2224787F">
        <w:rPr>
          <w:rFonts w:ascii="Calibri" w:eastAsia="Calibri" w:hAnsi="Calibri" w:cs="Calibri"/>
          <w:sz w:val="20"/>
          <w:szCs w:val="20"/>
        </w:rPr>
        <w:t xml:space="preserve"> </w:t>
      </w:r>
      <w:r w:rsidR="00912793">
        <w:rPr>
          <w:rFonts w:ascii="Calibri" w:eastAsia="Calibri" w:hAnsi="Calibri" w:cs="Calibri"/>
          <w:sz w:val="20"/>
          <w:szCs w:val="20"/>
        </w:rPr>
        <w:t xml:space="preserve">–– </w:t>
      </w:r>
      <w:r w:rsidR="00AD29FC" w:rsidRPr="00AD29FC">
        <w:rPr>
          <w:rFonts w:ascii="Calibri" w:eastAsia="Calibri" w:hAnsi="Calibri" w:cs="Calibri"/>
          <w:sz w:val="20"/>
          <w:szCs w:val="20"/>
        </w:rPr>
        <w:t xml:space="preserve">El tequila ultra-premium cofundado por la CEO y primera Maestra Tequilera, Bertha González Nieves, presenta la Casa Dragones Palapa Bar </w:t>
      </w:r>
      <w:r w:rsidR="00AD29FC">
        <w:rPr>
          <w:rFonts w:ascii="Calibri" w:eastAsia="Calibri" w:hAnsi="Calibri" w:cs="Calibri"/>
          <w:sz w:val="20"/>
          <w:szCs w:val="20"/>
        </w:rPr>
        <w:t>por</w:t>
      </w:r>
      <w:r w:rsidR="00AD29FC" w:rsidRPr="00AD29FC">
        <w:rPr>
          <w:rFonts w:ascii="Calibri" w:eastAsia="Calibri" w:hAnsi="Calibri" w:cs="Calibri"/>
          <w:sz w:val="20"/>
          <w:szCs w:val="20"/>
        </w:rPr>
        <w:t xml:space="preserve"> Rubra, su primera experiencia de degustación y bar fuera de su hogar espiritual en San Miguel de Allende.</w:t>
      </w:r>
      <w:r w:rsidR="00AD29FC">
        <w:rPr>
          <w:rFonts w:ascii="Calibri" w:eastAsia="Calibri" w:hAnsi="Calibri" w:cs="Calibri"/>
          <w:sz w:val="20"/>
          <w:szCs w:val="20"/>
        </w:rPr>
        <w:t xml:space="preserve"> </w:t>
      </w:r>
      <w:r w:rsidRPr="2224787F">
        <w:rPr>
          <w:rFonts w:ascii="Calibri" w:eastAsia="Calibri" w:hAnsi="Calibri" w:cs="Calibri"/>
          <w:sz w:val="20"/>
          <w:szCs w:val="20"/>
        </w:rPr>
        <w:t xml:space="preserve">En colaboración con su amiga de </w:t>
      </w:r>
      <w:r w:rsidR="1BFE7328" w:rsidRPr="2224787F">
        <w:rPr>
          <w:rFonts w:ascii="Calibri" w:eastAsia="Calibri" w:hAnsi="Calibri" w:cs="Calibri"/>
          <w:sz w:val="20"/>
          <w:szCs w:val="20"/>
        </w:rPr>
        <w:t>mucho tiempo</w:t>
      </w:r>
      <w:r w:rsidR="4CB19814" w:rsidRPr="2224787F">
        <w:rPr>
          <w:rFonts w:ascii="Calibri" w:eastAsia="Calibri" w:hAnsi="Calibri" w:cs="Calibri"/>
          <w:sz w:val="20"/>
          <w:szCs w:val="20"/>
        </w:rPr>
        <w:t xml:space="preserve">, la </w:t>
      </w:r>
      <w:r w:rsidR="56B630C7" w:rsidRPr="2224787F">
        <w:rPr>
          <w:rFonts w:ascii="Calibri" w:eastAsia="Calibri" w:hAnsi="Calibri" w:cs="Calibri"/>
          <w:sz w:val="20"/>
          <w:szCs w:val="20"/>
        </w:rPr>
        <w:t>C</w:t>
      </w:r>
      <w:r w:rsidR="6155F93B" w:rsidRPr="2224787F">
        <w:rPr>
          <w:rFonts w:ascii="Calibri" w:eastAsia="Calibri" w:hAnsi="Calibri" w:cs="Calibri"/>
          <w:sz w:val="20"/>
          <w:szCs w:val="20"/>
        </w:rPr>
        <w:t xml:space="preserve">hef </w:t>
      </w:r>
      <w:r w:rsidRPr="2224787F">
        <w:rPr>
          <w:rFonts w:ascii="Calibri" w:eastAsia="Calibri" w:hAnsi="Calibri" w:cs="Calibri"/>
          <w:sz w:val="20"/>
          <w:szCs w:val="20"/>
        </w:rPr>
        <w:t>Daniela Soto-Innes,</w:t>
      </w:r>
      <w:r w:rsidR="2495E4A1" w:rsidRPr="2224787F">
        <w:rPr>
          <w:rFonts w:ascii="Calibri" w:eastAsia="Calibri" w:hAnsi="Calibri" w:cs="Calibri"/>
          <w:sz w:val="20"/>
          <w:szCs w:val="20"/>
        </w:rPr>
        <w:t xml:space="preserve"> el</w:t>
      </w:r>
      <w:r w:rsidRPr="2224787F">
        <w:rPr>
          <w:rFonts w:ascii="Calibri" w:eastAsia="Calibri" w:hAnsi="Calibri" w:cs="Calibri"/>
          <w:sz w:val="20"/>
          <w:szCs w:val="20"/>
        </w:rPr>
        <w:t xml:space="preserve"> concepto de</w:t>
      </w:r>
      <w:r w:rsidR="2B4137C2" w:rsidRPr="2224787F">
        <w:rPr>
          <w:rFonts w:ascii="Calibri" w:eastAsia="Calibri" w:hAnsi="Calibri" w:cs="Calibri"/>
          <w:sz w:val="20"/>
          <w:szCs w:val="20"/>
        </w:rPr>
        <w:t>l huerto a</w:t>
      </w:r>
      <w:r w:rsidRPr="2224787F">
        <w:rPr>
          <w:rFonts w:ascii="Calibri" w:eastAsia="Calibri" w:hAnsi="Calibri" w:cs="Calibri"/>
          <w:sz w:val="20"/>
          <w:szCs w:val="20"/>
        </w:rPr>
        <w:t xml:space="preserve"> la </w:t>
      </w:r>
      <w:r w:rsidR="6155F93B" w:rsidRPr="2224787F">
        <w:rPr>
          <w:rFonts w:ascii="Calibri" w:eastAsia="Calibri" w:hAnsi="Calibri" w:cs="Calibri"/>
          <w:sz w:val="20"/>
          <w:szCs w:val="20"/>
        </w:rPr>
        <w:t>mesa</w:t>
      </w:r>
      <w:r w:rsidR="4C396616" w:rsidRPr="2224787F">
        <w:rPr>
          <w:rFonts w:ascii="Calibri" w:eastAsia="Calibri" w:hAnsi="Calibri" w:cs="Calibri"/>
          <w:sz w:val="20"/>
          <w:szCs w:val="20"/>
        </w:rPr>
        <w:t>, se traslada a la barra</w:t>
      </w:r>
      <w:r w:rsidRPr="2224787F">
        <w:rPr>
          <w:rFonts w:ascii="Calibri" w:eastAsia="Calibri" w:hAnsi="Calibri" w:cs="Calibri"/>
          <w:sz w:val="20"/>
          <w:szCs w:val="20"/>
        </w:rPr>
        <w:t xml:space="preserve"> </w:t>
      </w:r>
      <w:r w:rsidR="4A44D90A" w:rsidRPr="2224787F">
        <w:rPr>
          <w:rFonts w:ascii="Calibri" w:eastAsia="Calibri" w:hAnsi="Calibri" w:cs="Calibri"/>
          <w:sz w:val="20"/>
          <w:szCs w:val="20"/>
        </w:rPr>
        <w:t>en</w:t>
      </w:r>
      <w:r w:rsidRPr="2224787F">
        <w:rPr>
          <w:rFonts w:ascii="Calibri" w:eastAsia="Calibri" w:hAnsi="Calibri" w:cs="Calibri"/>
          <w:sz w:val="20"/>
          <w:szCs w:val="20"/>
        </w:rPr>
        <w:t xml:space="preserve"> una nueva experiencia que </w:t>
      </w:r>
      <w:r w:rsidR="65B4F483" w:rsidRPr="2224787F">
        <w:rPr>
          <w:rFonts w:ascii="Calibri" w:eastAsia="Calibri" w:hAnsi="Calibri" w:cs="Calibri"/>
          <w:sz w:val="20"/>
          <w:szCs w:val="20"/>
        </w:rPr>
        <w:t xml:space="preserve">destaca en </w:t>
      </w:r>
      <w:r w:rsidRPr="2224787F">
        <w:rPr>
          <w:rFonts w:ascii="Calibri" w:eastAsia="Calibri" w:hAnsi="Calibri" w:cs="Calibri"/>
          <w:sz w:val="20"/>
          <w:szCs w:val="20"/>
        </w:rPr>
        <w:t xml:space="preserve">el restaurante </w:t>
      </w:r>
      <w:hyperlink r:id="rId12">
        <w:r w:rsidRPr="2224787F">
          <w:rPr>
            <w:rStyle w:val="Hyperlink"/>
            <w:rFonts w:ascii="Calibri" w:eastAsia="Calibri" w:hAnsi="Calibri" w:cs="Calibri"/>
            <w:sz w:val="20"/>
            <w:szCs w:val="20"/>
          </w:rPr>
          <w:t>Rubra</w:t>
        </w:r>
      </w:hyperlink>
      <w:r w:rsidRPr="2224787F">
        <w:rPr>
          <w:rFonts w:ascii="Calibri" w:eastAsia="Calibri" w:hAnsi="Calibri" w:cs="Calibri"/>
          <w:sz w:val="20"/>
          <w:szCs w:val="20"/>
        </w:rPr>
        <w:t xml:space="preserve"> de Soto-Innes – un </w:t>
      </w:r>
      <w:r w:rsidR="0209E356" w:rsidRPr="2224787F">
        <w:rPr>
          <w:rFonts w:ascii="Calibri" w:eastAsia="Calibri" w:hAnsi="Calibri" w:cs="Calibri"/>
          <w:sz w:val="20"/>
          <w:szCs w:val="20"/>
        </w:rPr>
        <w:t>espacio</w:t>
      </w:r>
      <w:r w:rsidRPr="2224787F">
        <w:rPr>
          <w:rFonts w:ascii="Calibri" w:eastAsia="Calibri" w:hAnsi="Calibri" w:cs="Calibri"/>
          <w:sz w:val="20"/>
          <w:szCs w:val="20"/>
        </w:rPr>
        <w:t xml:space="preserve"> de playa que sirve cocina mexicana tropical en la selva costera de Nayarit, en el resort de lujo cinco estrellas, W Punta de Mita. </w:t>
      </w:r>
      <w:r w:rsidR="00AD29FC">
        <w:rPr>
          <w:rFonts w:ascii="Calibri" w:eastAsia="Calibri" w:hAnsi="Calibri" w:cs="Calibri"/>
          <w:sz w:val="20"/>
          <w:szCs w:val="20"/>
        </w:rPr>
        <w:br/>
      </w:r>
      <w:r w:rsidR="00AD29FC" w:rsidRPr="00AD29FC">
        <w:rPr>
          <w:rFonts w:ascii="Calibri" w:eastAsia="Calibri" w:hAnsi="Calibri" w:cs="Calibri"/>
          <w:sz w:val="20"/>
          <w:szCs w:val="20"/>
        </w:rPr>
        <w:t>El nuevo concepto del huerto a la barra se encuentra a unos pasos de Rubra y refleja el compromiso continuo de Casa Dragones con la artesanía mexicana, la innovación y la sustentabilidad.</w:t>
      </w:r>
      <w:r w:rsidR="00AD29FC">
        <w:rPr>
          <w:rFonts w:ascii="Calibri" w:eastAsia="Calibri" w:hAnsi="Calibri" w:cs="Calibri"/>
          <w:sz w:val="20"/>
          <w:szCs w:val="20"/>
        </w:rPr>
        <w:br/>
      </w:r>
      <w:r w:rsidR="00AD29FC">
        <w:rPr>
          <w:rFonts w:ascii="Calibri" w:eastAsia="Calibri" w:hAnsi="Calibri" w:cs="Calibri"/>
          <w:sz w:val="20"/>
          <w:szCs w:val="20"/>
          <w:lang w:val="en-MX"/>
        </w:rPr>
        <w:br/>
      </w:r>
      <w:r w:rsidR="0EAACA50" w:rsidRPr="2224787F">
        <w:rPr>
          <w:rFonts w:ascii="Calibri" w:eastAsia="Calibri" w:hAnsi="Calibri" w:cs="Calibri"/>
          <w:sz w:val="20"/>
          <w:szCs w:val="20"/>
        </w:rPr>
        <w:t xml:space="preserve">Ubicado en la </w:t>
      </w:r>
      <w:r w:rsidR="005674F7">
        <w:rPr>
          <w:rFonts w:ascii="Calibri" w:eastAsia="Calibri" w:hAnsi="Calibri" w:cs="Calibri"/>
          <w:sz w:val="20"/>
          <w:szCs w:val="20"/>
        </w:rPr>
        <w:t>zona costera</w:t>
      </w:r>
      <w:r w:rsidR="0EAACA50" w:rsidRPr="2224787F">
        <w:rPr>
          <w:rFonts w:ascii="Calibri" w:eastAsia="Calibri" w:hAnsi="Calibri" w:cs="Calibri"/>
          <w:sz w:val="20"/>
          <w:szCs w:val="20"/>
        </w:rPr>
        <w:t xml:space="preserve"> de Punta</w:t>
      </w:r>
      <w:r w:rsidR="005674F7">
        <w:rPr>
          <w:rFonts w:ascii="Calibri" w:eastAsia="Calibri" w:hAnsi="Calibri" w:cs="Calibri"/>
          <w:sz w:val="20"/>
          <w:szCs w:val="20"/>
        </w:rPr>
        <w:t xml:space="preserve"> de</w:t>
      </w:r>
      <w:r w:rsidR="0EAACA50" w:rsidRPr="2224787F">
        <w:rPr>
          <w:rFonts w:ascii="Calibri" w:eastAsia="Calibri" w:hAnsi="Calibri" w:cs="Calibri"/>
          <w:sz w:val="20"/>
          <w:szCs w:val="20"/>
        </w:rPr>
        <w:t xml:space="preserve"> Mita, en un extremo de la Bahía de Banderas, el Casa Dragones Palapa Bar </w:t>
      </w:r>
      <w:r w:rsidR="3A0646BE" w:rsidRPr="2224787F">
        <w:rPr>
          <w:rFonts w:ascii="Calibri" w:eastAsia="Calibri" w:hAnsi="Calibri" w:cs="Calibri"/>
          <w:sz w:val="20"/>
          <w:szCs w:val="20"/>
        </w:rPr>
        <w:t>por</w:t>
      </w:r>
      <w:r w:rsidR="0EAACA50" w:rsidRPr="2224787F">
        <w:rPr>
          <w:rFonts w:ascii="Calibri" w:eastAsia="Calibri" w:hAnsi="Calibri" w:cs="Calibri"/>
          <w:sz w:val="20"/>
          <w:szCs w:val="20"/>
        </w:rPr>
        <w:t xml:space="preserve"> Rubra ofrece a los huéspedes una experiencia inmersiva de degustación de tequila, rodeados por la brisa del océano y enclavado en el huerto donde se cultivan los ingredientes nativos del bar y restaurante. El bar se destaca por exhibir los distintos matices de la planta de agave nativa de México, a través de las cuatro expresiones de Casa Dragones: </w:t>
      </w:r>
      <w:r w:rsidR="373275AA" w:rsidRPr="2224787F">
        <w:rPr>
          <w:rFonts w:ascii="Calibri" w:eastAsia="Calibri" w:hAnsi="Calibri" w:cs="Calibri"/>
          <w:sz w:val="20"/>
          <w:szCs w:val="20"/>
        </w:rPr>
        <w:t xml:space="preserve">Casa Dragones Joven, </w:t>
      </w:r>
      <w:r w:rsidR="0EAACA50" w:rsidRPr="2224787F">
        <w:rPr>
          <w:rFonts w:ascii="Calibri" w:eastAsia="Calibri" w:hAnsi="Calibri" w:cs="Calibri"/>
          <w:sz w:val="20"/>
          <w:szCs w:val="20"/>
        </w:rPr>
        <w:t xml:space="preserve">Casa Dragones Blanco, Casa Dragones Añejo </w:t>
      </w:r>
      <w:proofErr w:type="spellStart"/>
      <w:r w:rsidR="0EAACA50" w:rsidRPr="2224787F">
        <w:rPr>
          <w:rFonts w:ascii="Calibri" w:eastAsia="Calibri" w:hAnsi="Calibri" w:cs="Calibri"/>
          <w:sz w:val="20"/>
          <w:szCs w:val="20"/>
        </w:rPr>
        <w:t>Barrel</w:t>
      </w:r>
      <w:proofErr w:type="spellEnd"/>
      <w:r w:rsidR="0EAACA50" w:rsidRPr="2224787F">
        <w:rPr>
          <w:rFonts w:ascii="Calibri" w:eastAsia="Calibri" w:hAnsi="Calibri" w:cs="Calibri"/>
          <w:sz w:val="20"/>
          <w:szCs w:val="20"/>
        </w:rPr>
        <w:t xml:space="preserve"> </w:t>
      </w:r>
      <w:proofErr w:type="spellStart"/>
      <w:r w:rsidR="0EAACA50" w:rsidRPr="2224787F">
        <w:rPr>
          <w:rFonts w:ascii="Calibri" w:eastAsia="Calibri" w:hAnsi="Calibri" w:cs="Calibri"/>
          <w:sz w:val="20"/>
          <w:szCs w:val="20"/>
        </w:rPr>
        <w:t>Blend</w:t>
      </w:r>
      <w:proofErr w:type="spellEnd"/>
      <w:r w:rsidR="42FF1F8B" w:rsidRPr="2224787F">
        <w:rPr>
          <w:rFonts w:ascii="Calibri" w:eastAsia="Calibri" w:hAnsi="Calibri" w:cs="Calibri"/>
          <w:sz w:val="20"/>
          <w:szCs w:val="20"/>
        </w:rPr>
        <w:t xml:space="preserve"> y</w:t>
      </w:r>
      <w:r w:rsidR="0EAACA50" w:rsidRPr="2224787F">
        <w:rPr>
          <w:rFonts w:ascii="Calibri" w:eastAsia="Calibri" w:hAnsi="Calibri" w:cs="Calibri"/>
          <w:sz w:val="20"/>
          <w:szCs w:val="20"/>
        </w:rPr>
        <w:t xml:space="preserve"> Casa Dragones Reposado </w:t>
      </w:r>
      <w:proofErr w:type="spellStart"/>
      <w:r w:rsidR="0EAACA50" w:rsidRPr="2224787F">
        <w:rPr>
          <w:rFonts w:ascii="Calibri" w:eastAsia="Calibri" w:hAnsi="Calibri" w:cs="Calibri"/>
          <w:sz w:val="20"/>
          <w:szCs w:val="20"/>
        </w:rPr>
        <w:t>Mizunara</w:t>
      </w:r>
      <w:proofErr w:type="spellEnd"/>
      <w:r w:rsidR="0EAACA50" w:rsidRPr="2224787F">
        <w:rPr>
          <w:rFonts w:ascii="Calibri" w:eastAsia="Calibri" w:hAnsi="Calibri" w:cs="Calibri"/>
          <w:sz w:val="20"/>
          <w:szCs w:val="20"/>
        </w:rPr>
        <w:t xml:space="preserve">; para que los huéspedes </w:t>
      </w:r>
      <w:r w:rsidR="5212F944" w:rsidRPr="2224787F">
        <w:rPr>
          <w:rFonts w:ascii="Calibri" w:eastAsia="Calibri" w:hAnsi="Calibri" w:cs="Calibri"/>
          <w:sz w:val="20"/>
          <w:szCs w:val="20"/>
        </w:rPr>
        <w:t xml:space="preserve">las </w:t>
      </w:r>
      <w:r w:rsidR="0EAACA50" w:rsidRPr="2224787F">
        <w:rPr>
          <w:rFonts w:ascii="Calibri" w:eastAsia="Calibri" w:hAnsi="Calibri" w:cs="Calibri"/>
          <w:sz w:val="20"/>
          <w:szCs w:val="20"/>
        </w:rPr>
        <w:t xml:space="preserve">degusten antes o después de cenar en Rubra. </w:t>
      </w:r>
    </w:p>
    <w:p w14:paraId="599B082E" w14:textId="0379CA78" w:rsidR="65E3BC46" w:rsidRDefault="00F27AEF" w:rsidP="004D09CC">
      <w:pPr>
        <w:spacing w:before="240" w:after="240"/>
        <w:jc w:val="both"/>
      </w:pPr>
      <w:r>
        <w:rPr>
          <w:rFonts w:ascii="Calibri" w:eastAsia="Calibri" w:hAnsi="Calibri" w:cs="Calibri"/>
          <w:sz w:val="20"/>
          <w:szCs w:val="20"/>
        </w:rPr>
        <w:br/>
      </w:r>
      <w:r w:rsidR="65E3BC46" w:rsidRPr="794E6912">
        <w:rPr>
          <w:rFonts w:ascii="Calibri" w:eastAsia="Calibri" w:hAnsi="Calibri" w:cs="Calibri"/>
          <w:sz w:val="20"/>
          <w:szCs w:val="20"/>
        </w:rPr>
        <w:t>Experiencias centradas en el tequila incluyen:</w:t>
      </w:r>
    </w:p>
    <w:p w14:paraId="576B8098" w14:textId="6EEB777C" w:rsidR="00AE797A" w:rsidRPr="00AE797A" w:rsidRDefault="2F430A29" w:rsidP="004D09CC">
      <w:pPr>
        <w:spacing w:before="240" w:after="240"/>
        <w:jc w:val="both"/>
        <w:rPr>
          <w:rFonts w:ascii="Calibri" w:eastAsia="Calibri" w:hAnsi="Calibri" w:cs="Calibri"/>
          <w:sz w:val="20"/>
          <w:szCs w:val="20"/>
        </w:rPr>
      </w:pPr>
      <w:r w:rsidRPr="2224787F">
        <w:rPr>
          <w:rFonts w:ascii="Calibri" w:eastAsia="Calibri" w:hAnsi="Calibri" w:cs="Calibri"/>
          <w:b/>
          <w:bCs/>
          <w:sz w:val="20"/>
          <w:szCs w:val="20"/>
        </w:rPr>
        <w:t>Maridaje de Degustación de Tequila:</w:t>
      </w:r>
      <w:r w:rsidRPr="2224787F">
        <w:rPr>
          <w:rFonts w:ascii="Calibri" w:eastAsia="Calibri" w:hAnsi="Calibri" w:cs="Calibri"/>
          <w:sz w:val="20"/>
          <w:szCs w:val="20"/>
        </w:rPr>
        <w:t xml:space="preserve"> Los huéspedes pueden embarcarse en una experiencia de degustación de tequila única que presenta las cuatro expresiones distintas de Casa Dragones para disfrutar sorbo a sorbo: </w:t>
      </w:r>
      <w:r w:rsidR="69E0A2C6" w:rsidRPr="2224787F">
        <w:rPr>
          <w:rFonts w:ascii="Calibri" w:eastAsia="Calibri" w:hAnsi="Calibri" w:cs="Calibri"/>
          <w:sz w:val="20"/>
          <w:szCs w:val="20"/>
        </w:rPr>
        <w:t>Casa Dragones Joven,</w:t>
      </w:r>
      <w:r w:rsidR="108DDC1E" w:rsidRPr="2224787F">
        <w:rPr>
          <w:rFonts w:ascii="Calibri" w:eastAsia="Calibri" w:hAnsi="Calibri" w:cs="Calibri"/>
          <w:sz w:val="20"/>
          <w:szCs w:val="20"/>
        </w:rPr>
        <w:t xml:space="preserve"> </w:t>
      </w:r>
      <w:r w:rsidRPr="2224787F">
        <w:rPr>
          <w:rFonts w:ascii="Calibri" w:eastAsia="Calibri" w:hAnsi="Calibri" w:cs="Calibri"/>
          <w:sz w:val="20"/>
          <w:szCs w:val="20"/>
        </w:rPr>
        <w:t xml:space="preserve">Casa Dragones Blanco, Casa Dragones Añejo </w:t>
      </w:r>
      <w:proofErr w:type="spellStart"/>
      <w:r w:rsidRPr="2224787F">
        <w:rPr>
          <w:rFonts w:ascii="Calibri" w:eastAsia="Calibri" w:hAnsi="Calibri" w:cs="Calibri"/>
          <w:sz w:val="20"/>
          <w:szCs w:val="20"/>
        </w:rPr>
        <w:t>Barrel</w:t>
      </w:r>
      <w:proofErr w:type="spellEnd"/>
      <w:r w:rsidRPr="2224787F">
        <w:rPr>
          <w:rFonts w:ascii="Calibri" w:eastAsia="Calibri" w:hAnsi="Calibri" w:cs="Calibri"/>
          <w:sz w:val="20"/>
          <w:szCs w:val="20"/>
        </w:rPr>
        <w:t xml:space="preserve"> </w:t>
      </w:r>
      <w:proofErr w:type="spellStart"/>
      <w:r w:rsidRPr="2224787F">
        <w:rPr>
          <w:rFonts w:ascii="Calibri" w:eastAsia="Calibri" w:hAnsi="Calibri" w:cs="Calibri"/>
          <w:sz w:val="20"/>
          <w:szCs w:val="20"/>
        </w:rPr>
        <w:t>Blend</w:t>
      </w:r>
      <w:proofErr w:type="spellEnd"/>
      <w:r w:rsidR="10055BA4" w:rsidRPr="2224787F">
        <w:rPr>
          <w:rFonts w:ascii="Calibri" w:eastAsia="Calibri" w:hAnsi="Calibri" w:cs="Calibri"/>
          <w:sz w:val="20"/>
          <w:szCs w:val="20"/>
        </w:rPr>
        <w:t xml:space="preserve"> y</w:t>
      </w:r>
      <w:r w:rsidR="74ED7937" w:rsidRPr="2224787F">
        <w:rPr>
          <w:rFonts w:ascii="Calibri" w:eastAsia="Calibri" w:hAnsi="Calibri" w:cs="Calibri"/>
          <w:sz w:val="20"/>
          <w:szCs w:val="20"/>
        </w:rPr>
        <w:t xml:space="preserve"> </w:t>
      </w:r>
      <w:r w:rsidRPr="2224787F">
        <w:rPr>
          <w:rFonts w:ascii="Calibri" w:eastAsia="Calibri" w:hAnsi="Calibri" w:cs="Calibri"/>
          <w:sz w:val="20"/>
          <w:szCs w:val="20"/>
        </w:rPr>
        <w:t xml:space="preserve">Casa Dragones Reposado </w:t>
      </w:r>
      <w:proofErr w:type="spellStart"/>
      <w:r w:rsidRPr="2224787F">
        <w:rPr>
          <w:rFonts w:ascii="Calibri" w:eastAsia="Calibri" w:hAnsi="Calibri" w:cs="Calibri"/>
          <w:sz w:val="20"/>
          <w:szCs w:val="20"/>
        </w:rPr>
        <w:t>Mizunara</w:t>
      </w:r>
      <w:proofErr w:type="spellEnd"/>
      <w:r w:rsidR="00912793">
        <w:rPr>
          <w:rFonts w:ascii="Calibri" w:eastAsia="Calibri" w:hAnsi="Calibri" w:cs="Calibri"/>
          <w:sz w:val="20"/>
          <w:szCs w:val="20"/>
        </w:rPr>
        <w:t xml:space="preserve">. </w:t>
      </w:r>
      <w:r w:rsidR="00F27AEF">
        <w:rPr>
          <w:rFonts w:ascii="Calibri" w:eastAsia="Calibri" w:hAnsi="Calibri" w:cs="Calibri"/>
          <w:sz w:val="20"/>
          <w:szCs w:val="20"/>
        </w:rPr>
        <w:br/>
      </w:r>
      <w:r w:rsidR="00F27AEF">
        <w:rPr>
          <w:rFonts w:ascii="Calibri" w:eastAsia="Calibri" w:hAnsi="Calibri" w:cs="Calibri"/>
          <w:sz w:val="20"/>
          <w:szCs w:val="20"/>
        </w:rPr>
        <w:br/>
      </w:r>
      <w:r w:rsidRPr="2224787F">
        <w:rPr>
          <w:rFonts w:ascii="Calibri" w:eastAsia="Calibri" w:hAnsi="Calibri" w:cs="Calibri"/>
          <w:sz w:val="20"/>
          <w:szCs w:val="20"/>
        </w:rPr>
        <w:t xml:space="preserve">Ideal para maridar con una amplia variedad de </w:t>
      </w:r>
      <w:r w:rsidR="1E92B414" w:rsidRPr="2224787F">
        <w:rPr>
          <w:rFonts w:ascii="Calibri" w:eastAsia="Calibri" w:hAnsi="Calibri" w:cs="Calibri"/>
          <w:sz w:val="20"/>
          <w:szCs w:val="20"/>
        </w:rPr>
        <w:t>ingrediente</w:t>
      </w:r>
      <w:r w:rsidRPr="2224787F">
        <w:rPr>
          <w:rFonts w:ascii="Calibri" w:eastAsia="Calibri" w:hAnsi="Calibri" w:cs="Calibri"/>
          <w:sz w:val="20"/>
          <w:szCs w:val="20"/>
        </w:rPr>
        <w:t>s, Casa Dragones es el</w:t>
      </w:r>
      <w:r w:rsidR="7CA16193" w:rsidRPr="2224787F">
        <w:rPr>
          <w:rFonts w:ascii="Calibri" w:eastAsia="Calibri" w:hAnsi="Calibri" w:cs="Calibri"/>
          <w:sz w:val="20"/>
          <w:szCs w:val="20"/>
        </w:rPr>
        <w:t xml:space="preserve"> destilado </w:t>
      </w:r>
      <w:r w:rsidRPr="2224787F">
        <w:rPr>
          <w:rFonts w:ascii="Calibri" w:eastAsia="Calibri" w:hAnsi="Calibri" w:cs="Calibri"/>
          <w:sz w:val="20"/>
          <w:szCs w:val="20"/>
        </w:rPr>
        <w:t xml:space="preserve">perfecto para abrir el paladar y saborear las diversas notas de cata de cada estilo de tequila junto con bocadillos especialmente </w:t>
      </w:r>
      <w:r w:rsidR="78D367FC" w:rsidRPr="2224787F">
        <w:rPr>
          <w:rFonts w:ascii="Calibri" w:eastAsia="Calibri" w:hAnsi="Calibri" w:cs="Calibri"/>
          <w:sz w:val="20"/>
          <w:szCs w:val="20"/>
        </w:rPr>
        <w:t xml:space="preserve">elaborados </w:t>
      </w:r>
      <w:r w:rsidR="00105B90">
        <w:rPr>
          <w:rFonts w:ascii="Calibri" w:eastAsia="Calibri" w:hAnsi="Calibri" w:cs="Calibri"/>
          <w:sz w:val="20"/>
          <w:szCs w:val="20"/>
        </w:rPr>
        <w:t>por</w:t>
      </w:r>
      <w:r w:rsidRPr="2224787F">
        <w:rPr>
          <w:rFonts w:ascii="Calibri" w:eastAsia="Calibri" w:hAnsi="Calibri" w:cs="Calibri"/>
          <w:sz w:val="20"/>
          <w:szCs w:val="20"/>
        </w:rPr>
        <w:t xml:space="preserve"> Rubra. </w:t>
      </w:r>
      <w:r w:rsidR="00F27AEF" w:rsidRPr="00F27AEF">
        <w:rPr>
          <w:rFonts w:ascii="Calibri" w:eastAsia="Calibri" w:hAnsi="Calibri" w:cs="Calibri"/>
          <w:sz w:val="20"/>
          <w:szCs w:val="20"/>
        </w:rPr>
        <w:t xml:space="preserve">La </w:t>
      </w:r>
      <w:r w:rsidR="00F27AEF">
        <w:rPr>
          <w:rFonts w:ascii="Calibri" w:eastAsia="Calibri" w:hAnsi="Calibri" w:cs="Calibri"/>
          <w:sz w:val="20"/>
          <w:szCs w:val="20"/>
        </w:rPr>
        <w:t>C</w:t>
      </w:r>
      <w:r w:rsidR="00F27AEF" w:rsidRPr="00F27AEF">
        <w:rPr>
          <w:rFonts w:ascii="Calibri" w:eastAsia="Calibri" w:hAnsi="Calibri" w:cs="Calibri"/>
          <w:sz w:val="20"/>
          <w:szCs w:val="20"/>
        </w:rPr>
        <w:t xml:space="preserve">hef Daniela Soto-Innes presenta platillos a base de plantas y mariscos, utilizando productos de temporada del Océano Pacífico e ingredientes locales como atún, camarones de bahía, almejas, piña, kiwi, flor de plátano, hojas de guanábana y más. El menú también incluye cuatro bocados exclusivos </w:t>
      </w:r>
      <w:r w:rsidR="00F27AEF" w:rsidRPr="00F27AEF">
        <w:rPr>
          <w:rFonts w:ascii="Calibri" w:eastAsia="Calibri" w:hAnsi="Calibri" w:cs="Calibri"/>
          <w:sz w:val="20"/>
          <w:szCs w:val="20"/>
        </w:rPr>
        <w:lastRenderedPageBreak/>
        <w:t xml:space="preserve">creados específicamente para </w:t>
      </w:r>
      <w:r w:rsidR="00F27AEF">
        <w:rPr>
          <w:rFonts w:ascii="Calibri" w:eastAsia="Calibri" w:hAnsi="Calibri" w:cs="Calibri"/>
          <w:sz w:val="20"/>
          <w:szCs w:val="20"/>
        </w:rPr>
        <w:t xml:space="preserve">la </w:t>
      </w:r>
      <w:r w:rsidR="00F27AEF" w:rsidRPr="00F27AEF">
        <w:rPr>
          <w:rFonts w:ascii="Calibri" w:eastAsia="Calibri" w:hAnsi="Calibri" w:cs="Calibri"/>
          <w:sz w:val="20"/>
          <w:szCs w:val="20"/>
        </w:rPr>
        <w:t>Palapa Bar, cada uno diseñado para resaltar las notas de sabor de cada tequila y enriquecer la experiencia sensorial de la degustación</w:t>
      </w:r>
      <w:r w:rsidR="00F27AEF">
        <w:rPr>
          <w:rFonts w:ascii="Calibri" w:eastAsia="Calibri" w:hAnsi="Calibri" w:cs="Calibri"/>
          <w:sz w:val="20"/>
          <w:szCs w:val="20"/>
        </w:rPr>
        <w:t>:</w:t>
      </w:r>
    </w:p>
    <w:p w14:paraId="739C498A" w14:textId="4D5A5EB0" w:rsidR="00AE797A" w:rsidRPr="00AE797A" w:rsidRDefault="00AE797A" w:rsidP="004D09CC">
      <w:pPr>
        <w:pStyle w:val="ListParagraph"/>
        <w:numPr>
          <w:ilvl w:val="0"/>
          <w:numId w:val="4"/>
        </w:numPr>
        <w:spacing w:before="240" w:after="240"/>
        <w:jc w:val="both"/>
        <w:rPr>
          <w:rFonts w:ascii="Calibri" w:eastAsia="Calibri" w:hAnsi="Calibri" w:cs="Calibri"/>
          <w:sz w:val="20"/>
          <w:szCs w:val="20"/>
        </w:rPr>
      </w:pPr>
      <w:r w:rsidRPr="00AE797A">
        <w:rPr>
          <w:rFonts w:ascii="Calibri" w:hAnsi="Calibri" w:cs="Calibri"/>
          <w:b/>
          <w:bCs/>
          <w:sz w:val="20"/>
          <w:szCs w:val="20"/>
          <w:lang w:val="es-ES_tradnl"/>
        </w:rPr>
        <w:t>Ceviche de lenguado, maracuyá y chirivía</w:t>
      </w:r>
      <w:r w:rsidRPr="00AE797A">
        <w:rPr>
          <w:rFonts w:ascii="Calibri" w:hAnsi="Calibri" w:cs="Calibri"/>
          <w:sz w:val="20"/>
          <w:szCs w:val="20"/>
          <w:lang w:val="es-ES_tradnl"/>
        </w:rPr>
        <w:t xml:space="preserve"> - Ceviche de lenguado con jícama, aguachile de chile manzano granita de maracuyá</w:t>
      </w:r>
      <w:r w:rsidR="00036187">
        <w:rPr>
          <w:rFonts w:ascii="Calibri" w:hAnsi="Calibri" w:cs="Calibri"/>
          <w:sz w:val="20"/>
          <w:szCs w:val="20"/>
          <w:lang w:val="es-ES_tradnl"/>
        </w:rPr>
        <w:t>. Maridado con Tequila Casa Dragones Joven.</w:t>
      </w:r>
    </w:p>
    <w:p w14:paraId="702559F0" w14:textId="41B85D0E" w:rsidR="00AE797A" w:rsidRPr="00AE797A" w:rsidRDefault="00AE797A" w:rsidP="004D09CC">
      <w:pPr>
        <w:pStyle w:val="ListParagraph"/>
        <w:numPr>
          <w:ilvl w:val="0"/>
          <w:numId w:val="4"/>
        </w:numPr>
        <w:spacing w:before="240" w:after="240"/>
        <w:jc w:val="both"/>
        <w:rPr>
          <w:rFonts w:ascii="Calibri" w:eastAsia="Calibri" w:hAnsi="Calibri" w:cs="Calibri"/>
          <w:sz w:val="20"/>
          <w:szCs w:val="20"/>
        </w:rPr>
      </w:pPr>
      <w:r w:rsidRPr="00AE797A">
        <w:rPr>
          <w:rFonts w:ascii="Calibri" w:hAnsi="Calibri" w:cs="Calibri"/>
          <w:b/>
          <w:bCs/>
          <w:sz w:val="20"/>
          <w:szCs w:val="20"/>
          <w:lang w:val="es-ES_tradnl"/>
        </w:rPr>
        <w:t>Rollito del huerto</w:t>
      </w:r>
      <w:r w:rsidRPr="00AE797A">
        <w:rPr>
          <w:rFonts w:ascii="Calibri" w:hAnsi="Calibri" w:cs="Calibri"/>
          <w:sz w:val="20"/>
          <w:szCs w:val="20"/>
          <w:lang w:val="es-ES_tradnl"/>
        </w:rPr>
        <w:t xml:space="preserve"> - Rábano, puré de aguacate, hierbas del huerto, atún aleta azul.</w:t>
      </w:r>
      <w:r w:rsidR="00036187">
        <w:rPr>
          <w:rFonts w:ascii="Calibri" w:hAnsi="Calibri" w:cs="Calibri"/>
          <w:sz w:val="20"/>
          <w:szCs w:val="20"/>
          <w:lang w:val="es-ES_tradnl"/>
        </w:rPr>
        <w:t xml:space="preserve"> Maridado con Tequila Casa Dragones Reposado.</w:t>
      </w:r>
    </w:p>
    <w:p w14:paraId="74D71EC7" w14:textId="740906A1" w:rsidR="00AE797A" w:rsidRPr="00AE797A" w:rsidRDefault="00AE797A" w:rsidP="004D09CC">
      <w:pPr>
        <w:pStyle w:val="ListParagraph"/>
        <w:numPr>
          <w:ilvl w:val="0"/>
          <w:numId w:val="4"/>
        </w:numPr>
        <w:spacing w:before="240" w:after="240"/>
        <w:jc w:val="both"/>
        <w:rPr>
          <w:rFonts w:ascii="Calibri" w:eastAsia="Calibri" w:hAnsi="Calibri" w:cs="Calibri"/>
          <w:sz w:val="20"/>
          <w:szCs w:val="20"/>
        </w:rPr>
      </w:pPr>
      <w:r w:rsidRPr="00AE797A">
        <w:rPr>
          <w:rFonts w:ascii="Segoe UI Symbol" w:hAnsi="Segoe UI Symbol" w:cs="Segoe UI Symbol"/>
          <w:sz w:val="20"/>
          <w:szCs w:val="20"/>
          <w:lang w:val="es-ES_tradnl"/>
        </w:rPr>
        <w:t>⁠⁠</w:t>
      </w:r>
      <w:r w:rsidRPr="00AE797A">
        <w:rPr>
          <w:rFonts w:ascii="Calibri" w:hAnsi="Calibri" w:cs="Calibri"/>
          <w:b/>
          <w:bCs/>
          <w:sz w:val="20"/>
          <w:szCs w:val="20"/>
          <w:lang w:val="es-ES_tradnl"/>
        </w:rPr>
        <w:t xml:space="preserve">Tostada de albahaca </w:t>
      </w:r>
      <w:proofErr w:type="spellStart"/>
      <w:r w:rsidRPr="00AE797A">
        <w:rPr>
          <w:rFonts w:ascii="Calibri" w:hAnsi="Calibri" w:cs="Calibri"/>
          <w:b/>
          <w:bCs/>
          <w:sz w:val="20"/>
          <w:szCs w:val="20"/>
          <w:lang w:val="es-ES_tradnl"/>
        </w:rPr>
        <w:t>Núm</w:t>
      </w:r>
      <w:proofErr w:type="spellEnd"/>
      <w:r w:rsidRPr="00AE797A">
        <w:rPr>
          <w:rFonts w:ascii="Calibri" w:hAnsi="Calibri" w:cs="Calibri"/>
          <w:b/>
          <w:bCs/>
          <w:sz w:val="20"/>
          <w:szCs w:val="20"/>
          <w:lang w:val="es-ES_tradnl"/>
        </w:rPr>
        <w:t xml:space="preserve"> </w:t>
      </w:r>
      <w:proofErr w:type="spellStart"/>
      <w:r w:rsidRPr="00AE797A">
        <w:rPr>
          <w:rFonts w:ascii="Calibri" w:hAnsi="Calibri" w:cs="Calibri"/>
          <w:b/>
          <w:bCs/>
          <w:sz w:val="20"/>
          <w:szCs w:val="20"/>
          <w:lang w:val="es-ES_tradnl"/>
        </w:rPr>
        <w:t>Núm</w:t>
      </w:r>
      <w:proofErr w:type="spellEnd"/>
      <w:r w:rsidRPr="00AE797A">
        <w:rPr>
          <w:rFonts w:ascii="Calibri" w:hAnsi="Calibri" w:cs="Calibri"/>
          <w:b/>
          <w:bCs/>
          <w:sz w:val="20"/>
          <w:szCs w:val="20"/>
          <w:lang w:val="es-ES_tradnl"/>
        </w:rPr>
        <w:t xml:space="preserve">, </w:t>
      </w:r>
      <w:proofErr w:type="spellStart"/>
      <w:r w:rsidRPr="00AE797A">
        <w:rPr>
          <w:rFonts w:ascii="Calibri" w:hAnsi="Calibri" w:cs="Calibri"/>
          <w:b/>
          <w:bCs/>
          <w:sz w:val="20"/>
          <w:szCs w:val="20"/>
          <w:lang w:val="es-ES_tradnl"/>
        </w:rPr>
        <w:t>chilacayota</w:t>
      </w:r>
      <w:proofErr w:type="spellEnd"/>
      <w:r w:rsidRPr="00AE797A">
        <w:rPr>
          <w:rFonts w:ascii="Calibri" w:hAnsi="Calibri" w:cs="Calibri"/>
          <w:sz w:val="20"/>
          <w:szCs w:val="20"/>
          <w:lang w:val="es-ES_tradnl"/>
        </w:rPr>
        <w:t xml:space="preserve"> - Tostada de albahaca </w:t>
      </w:r>
      <w:proofErr w:type="spellStart"/>
      <w:r w:rsidRPr="00AE797A">
        <w:rPr>
          <w:rFonts w:ascii="Calibri" w:hAnsi="Calibri" w:cs="Calibri"/>
          <w:sz w:val="20"/>
          <w:szCs w:val="20"/>
          <w:lang w:val="es-ES_tradnl"/>
        </w:rPr>
        <w:t>Núm</w:t>
      </w:r>
      <w:proofErr w:type="spellEnd"/>
      <w:r w:rsidRPr="00AE797A">
        <w:rPr>
          <w:rFonts w:ascii="Calibri" w:hAnsi="Calibri" w:cs="Calibri"/>
          <w:sz w:val="20"/>
          <w:szCs w:val="20"/>
          <w:lang w:val="es-ES_tradnl"/>
        </w:rPr>
        <w:t xml:space="preserve"> </w:t>
      </w:r>
      <w:proofErr w:type="spellStart"/>
      <w:r w:rsidRPr="00AE797A">
        <w:rPr>
          <w:rFonts w:ascii="Calibri" w:hAnsi="Calibri" w:cs="Calibri"/>
          <w:sz w:val="20"/>
          <w:szCs w:val="20"/>
          <w:lang w:val="es-ES_tradnl"/>
        </w:rPr>
        <w:t>Núm</w:t>
      </w:r>
      <w:proofErr w:type="spellEnd"/>
      <w:r w:rsidRPr="00AE797A">
        <w:rPr>
          <w:rFonts w:ascii="Calibri" w:hAnsi="Calibri" w:cs="Calibri"/>
          <w:sz w:val="20"/>
          <w:szCs w:val="20"/>
          <w:lang w:val="es-ES_tradnl"/>
        </w:rPr>
        <w:t xml:space="preserve">, jocoque y calabaza </w:t>
      </w:r>
      <w:proofErr w:type="spellStart"/>
      <w:r w:rsidRPr="00AE797A">
        <w:rPr>
          <w:rFonts w:ascii="Calibri" w:hAnsi="Calibri" w:cs="Calibri"/>
          <w:sz w:val="20"/>
          <w:szCs w:val="20"/>
          <w:lang w:val="es-ES_tradnl"/>
        </w:rPr>
        <w:t>chilacayota</w:t>
      </w:r>
      <w:proofErr w:type="spellEnd"/>
      <w:r w:rsidRPr="00AE797A">
        <w:rPr>
          <w:rFonts w:ascii="Calibri" w:hAnsi="Calibri" w:cs="Calibri"/>
          <w:sz w:val="20"/>
          <w:szCs w:val="20"/>
          <w:lang w:val="es-ES_tradnl"/>
        </w:rPr>
        <w:t>.</w:t>
      </w:r>
      <w:r w:rsidR="00036187">
        <w:rPr>
          <w:rFonts w:ascii="Calibri" w:hAnsi="Calibri" w:cs="Calibri"/>
          <w:sz w:val="20"/>
          <w:szCs w:val="20"/>
          <w:lang w:val="es-ES_tradnl"/>
        </w:rPr>
        <w:t xml:space="preserve"> Maridado con Tequila Casa Dragones Blanco.</w:t>
      </w:r>
    </w:p>
    <w:p w14:paraId="121E311C" w14:textId="6DA06EFD" w:rsidR="00AE797A" w:rsidRPr="00AE797A" w:rsidRDefault="00AE797A" w:rsidP="004D09CC">
      <w:pPr>
        <w:pStyle w:val="ListParagraph"/>
        <w:numPr>
          <w:ilvl w:val="0"/>
          <w:numId w:val="4"/>
        </w:numPr>
        <w:spacing w:before="240" w:after="240"/>
        <w:jc w:val="both"/>
        <w:rPr>
          <w:rFonts w:ascii="Calibri" w:eastAsia="Calibri" w:hAnsi="Calibri" w:cs="Calibri"/>
          <w:sz w:val="20"/>
          <w:szCs w:val="20"/>
        </w:rPr>
      </w:pPr>
      <w:r w:rsidRPr="00AE797A">
        <w:rPr>
          <w:rFonts w:ascii="Calibri" w:hAnsi="Calibri" w:cs="Calibri"/>
          <w:b/>
          <w:bCs/>
          <w:sz w:val="20"/>
          <w:szCs w:val="20"/>
          <w:lang w:val="es-ES_tradnl"/>
        </w:rPr>
        <w:t>Bombón de suero</w:t>
      </w:r>
      <w:r w:rsidRPr="00AE797A">
        <w:rPr>
          <w:rFonts w:ascii="Calibri" w:hAnsi="Calibri" w:cs="Calibri"/>
          <w:sz w:val="20"/>
          <w:szCs w:val="20"/>
          <w:lang w:val="es-ES_tradnl"/>
        </w:rPr>
        <w:t xml:space="preserve">: Chocolate de </w:t>
      </w:r>
      <w:proofErr w:type="spellStart"/>
      <w:r w:rsidRPr="00AE797A">
        <w:rPr>
          <w:rFonts w:ascii="Calibri" w:hAnsi="Calibri" w:cs="Calibri"/>
          <w:sz w:val="20"/>
          <w:szCs w:val="20"/>
          <w:lang w:val="es-ES_tradnl"/>
        </w:rPr>
        <w:t>chontalpa</w:t>
      </w:r>
      <w:proofErr w:type="spellEnd"/>
      <w:r w:rsidRPr="00AE797A">
        <w:rPr>
          <w:rFonts w:ascii="Calibri" w:hAnsi="Calibri" w:cs="Calibri"/>
          <w:sz w:val="20"/>
          <w:szCs w:val="20"/>
          <w:lang w:val="es-ES_tradnl"/>
        </w:rPr>
        <w:t xml:space="preserve"> suero (caramelo de suero).</w:t>
      </w:r>
      <w:r w:rsidR="00036187">
        <w:rPr>
          <w:rFonts w:ascii="Calibri" w:hAnsi="Calibri" w:cs="Calibri"/>
          <w:sz w:val="20"/>
          <w:szCs w:val="20"/>
          <w:lang w:val="es-ES_tradnl"/>
        </w:rPr>
        <w:t xml:space="preserve"> Maridado con Tequila Casa Dragones Añejo.</w:t>
      </w:r>
    </w:p>
    <w:p w14:paraId="1FD124DB" w14:textId="215F253D" w:rsidR="00F27AEF" w:rsidRDefault="00B3378F" w:rsidP="004D09CC">
      <w:pPr>
        <w:spacing w:before="240" w:after="240"/>
        <w:jc w:val="both"/>
        <w:rPr>
          <w:rFonts w:ascii="Calibri" w:eastAsia="Calibri" w:hAnsi="Calibri" w:cs="Calibri"/>
          <w:sz w:val="20"/>
          <w:szCs w:val="20"/>
        </w:rPr>
      </w:pPr>
      <w:r w:rsidRPr="00B3378F">
        <w:rPr>
          <w:rFonts w:ascii="Calibri" w:eastAsia="Calibri" w:hAnsi="Calibri" w:cs="Calibri"/>
          <w:b/>
          <w:bCs/>
          <w:sz w:val="20"/>
          <w:szCs w:val="20"/>
        </w:rPr>
        <w:t>Cócteles de temporada del huerto a la barra:</w:t>
      </w:r>
      <w:r w:rsidRPr="00B3378F">
        <w:rPr>
          <w:rFonts w:ascii="Calibri" w:eastAsia="Calibri" w:hAnsi="Calibri" w:cs="Calibri"/>
          <w:sz w:val="20"/>
          <w:szCs w:val="20"/>
        </w:rPr>
        <w:t xml:space="preserve"> </w:t>
      </w:r>
      <w:r w:rsidR="00F27AEF" w:rsidRPr="00F27AEF">
        <w:rPr>
          <w:rFonts w:ascii="Calibri" w:eastAsia="Calibri" w:hAnsi="Calibri" w:cs="Calibri"/>
          <w:sz w:val="20"/>
          <w:szCs w:val="20"/>
        </w:rPr>
        <w:t xml:space="preserve">Dirigido localmente por el </w:t>
      </w:r>
      <w:r w:rsidR="00F27AEF" w:rsidRPr="00F27AEF">
        <w:rPr>
          <w:rFonts w:ascii="Calibri" w:eastAsia="Calibri" w:hAnsi="Calibri" w:cs="Calibri"/>
          <w:sz w:val="20"/>
          <w:szCs w:val="20"/>
        </w:rPr>
        <w:t>director</w:t>
      </w:r>
      <w:r w:rsidR="00F27AEF" w:rsidRPr="00F27AEF">
        <w:rPr>
          <w:rFonts w:ascii="Calibri" w:eastAsia="Calibri" w:hAnsi="Calibri" w:cs="Calibri"/>
          <w:sz w:val="20"/>
          <w:szCs w:val="20"/>
        </w:rPr>
        <w:t xml:space="preserve"> de Bebidas Iván Zúñiga, el programa de coctelería presenta ingredientes frescos de temporada como distintas variedades de menta, diferentes tipos de albahaca, apio, </w:t>
      </w:r>
      <w:proofErr w:type="spellStart"/>
      <w:r w:rsidR="00F27AEF" w:rsidRPr="00F27AEF">
        <w:rPr>
          <w:rFonts w:ascii="Calibri" w:eastAsia="Calibri" w:hAnsi="Calibri" w:cs="Calibri"/>
          <w:sz w:val="20"/>
          <w:szCs w:val="20"/>
        </w:rPr>
        <w:t>arúgula</w:t>
      </w:r>
      <w:proofErr w:type="spellEnd"/>
      <w:r w:rsidR="00F27AEF" w:rsidRPr="00F27AEF">
        <w:rPr>
          <w:rFonts w:ascii="Calibri" w:eastAsia="Calibri" w:hAnsi="Calibri" w:cs="Calibri"/>
          <w:sz w:val="20"/>
          <w:szCs w:val="20"/>
        </w:rPr>
        <w:t xml:space="preserve">, mostaza wasabi, romero, hierba luisa, tomillo, chiles y más, invitando a los huéspedes a cosechar sus propios ingredientes directamente del huerto para una experiencia verdaderamente inmersiva. El menú incluye una selección de ocho cócteles, entre ellos: </w:t>
      </w:r>
      <w:r w:rsidR="00F27AEF" w:rsidRPr="00F27AEF">
        <w:rPr>
          <w:rFonts w:ascii="Calibri" w:eastAsia="Calibri" w:hAnsi="Calibri" w:cs="Calibri"/>
          <w:i/>
          <w:iCs/>
          <w:sz w:val="20"/>
          <w:szCs w:val="20"/>
        </w:rPr>
        <w:t xml:space="preserve">Yo Tambor, Mango Tepache, Mary </w:t>
      </w:r>
      <w:proofErr w:type="spellStart"/>
      <w:r w:rsidR="00F27AEF" w:rsidRPr="00F27AEF">
        <w:rPr>
          <w:rFonts w:ascii="Calibri" w:eastAsia="Calibri" w:hAnsi="Calibri" w:cs="Calibri"/>
          <w:i/>
          <w:iCs/>
          <w:sz w:val="20"/>
          <w:szCs w:val="20"/>
        </w:rPr>
        <w:t>Harvest</w:t>
      </w:r>
      <w:proofErr w:type="spellEnd"/>
      <w:r w:rsidR="00F27AEF" w:rsidRPr="00F27AEF">
        <w:rPr>
          <w:rFonts w:ascii="Calibri" w:eastAsia="Calibri" w:hAnsi="Calibri" w:cs="Calibri"/>
          <w:i/>
          <w:iCs/>
          <w:sz w:val="20"/>
          <w:szCs w:val="20"/>
        </w:rPr>
        <w:t xml:space="preserve">, El Mono, Marieta, </w:t>
      </w:r>
      <w:r w:rsidR="00F27AEF" w:rsidRPr="00F27AEF">
        <w:rPr>
          <w:rFonts w:ascii="Calibri" w:eastAsia="Calibri" w:hAnsi="Calibri" w:cs="Calibri"/>
          <w:sz w:val="20"/>
          <w:szCs w:val="20"/>
        </w:rPr>
        <w:t>y las creaciones insignia:</w:t>
      </w:r>
    </w:p>
    <w:p w14:paraId="16F7AD86" w14:textId="0A441269" w:rsidR="65E3BC46" w:rsidRPr="00D7077B" w:rsidRDefault="65E3BC46" w:rsidP="004D09CC">
      <w:pPr>
        <w:pStyle w:val="ListParagraph"/>
        <w:numPr>
          <w:ilvl w:val="0"/>
          <w:numId w:val="5"/>
        </w:numPr>
        <w:spacing w:before="240" w:after="240"/>
        <w:jc w:val="both"/>
        <w:rPr>
          <w:rFonts w:ascii="Calibri" w:eastAsia="Calibri" w:hAnsi="Calibri" w:cs="Calibri"/>
          <w:sz w:val="20"/>
          <w:szCs w:val="20"/>
        </w:rPr>
      </w:pPr>
      <w:proofErr w:type="spellStart"/>
      <w:r w:rsidRPr="00D7077B">
        <w:rPr>
          <w:rFonts w:ascii="Calibri" w:eastAsia="Calibri" w:hAnsi="Calibri" w:cs="Calibri"/>
          <w:b/>
          <w:bCs/>
          <w:sz w:val="20"/>
          <w:szCs w:val="20"/>
        </w:rPr>
        <w:t>Mexican</w:t>
      </w:r>
      <w:proofErr w:type="spellEnd"/>
      <w:r w:rsidRPr="00D7077B">
        <w:rPr>
          <w:rFonts w:ascii="Calibri" w:eastAsia="Calibri" w:hAnsi="Calibri" w:cs="Calibri"/>
          <w:b/>
          <w:bCs/>
          <w:sz w:val="20"/>
          <w:szCs w:val="20"/>
        </w:rPr>
        <w:t xml:space="preserve"> </w:t>
      </w:r>
      <w:proofErr w:type="spellStart"/>
      <w:r w:rsidRPr="00D7077B">
        <w:rPr>
          <w:rFonts w:ascii="Calibri" w:eastAsia="Calibri" w:hAnsi="Calibri" w:cs="Calibri"/>
          <w:b/>
          <w:bCs/>
          <w:sz w:val="20"/>
          <w:szCs w:val="20"/>
        </w:rPr>
        <w:t>Dream</w:t>
      </w:r>
      <w:proofErr w:type="spellEnd"/>
      <w:r w:rsidRPr="00D7077B">
        <w:rPr>
          <w:rFonts w:ascii="Calibri" w:eastAsia="Calibri" w:hAnsi="Calibri" w:cs="Calibri"/>
          <w:sz w:val="20"/>
          <w:szCs w:val="20"/>
        </w:rPr>
        <w:t xml:space="preserve"> - Casa Dragones Añejo, oleo de limón amarillo, </w:t>
      </w:r>
      <w:proofErr w:type="spellStart"/>
      <w:r w:rsidRPr="00D7077B">
        <w:rPr>
          <w:rFonts w:ascii="Calibri" w:eastAsia="Calibri" w:hAnsi="Calibri" w:cs="Calibri"/>
          <w:sz w:val="20"/>
          <w:szCs w:val="20"/>
        </w:rPr>
        <w:t>St</w:t>
      </w:r>
      <w:proofErr w:type="spellEnd"/>
      <w:r w:rsidRPr="00D7077B">
        <w:rPr>
          <w:rFonts w:ascii="Calibri" w:eastAsia="Calibri" w:hAnsi="Calibri" w:cs="Calibri"/>
          <w:sz w:val="20"/>
          <w:szCs w:val="20"/>
        </w:rPr>
        <w:t>-Germain, jugo de mandarina, jugo de limón y puré de guayaba.</w:t>
      </w:r>
    </w:p>
    <w:p w14:paraId="18B54369" w14:textId="034303E7" w:rsidR="65E3BC46" w:rsidRPr="00B3378F" w:rsidRDefault="65E3BC46" w:rsidP="004D09CC">
      <w:pPr>
        <w:pStyle w:val="ListParagraph"/>
        <w:numPr>
          <w:ilvl w:val="0"/>
          <w:numId w:val="1"/>
        </w:numPr>
        <w:spacing w:after="0"/>
        <w:jc w:val="both"/>
        <w:rPr>
          <w:rFonts w:ascii="Calibri" w:eastAsia="Calibri" w:hAnsi="Calibri" w:cs="Calibri"/>
          <w:sz w:val="20"/>
          <w:szCs w:val="20"/>
        </w:rPr>
      </w:pPr>
      <w:r w:rsidRPr="00B3378F">
        <w:rPr>
          <w:rFonts w:ascii="Calibri" w:eastAsia="Calibri" w:hAnsi="Calibri" w:cs="Calibri"/>
          <w:b/>
          <w:bCs/>
          <w:sz w:val="20"/>
          <w:szCs w:val="20"/>
        </w:rPr>
        <w:t>La Curandera</w:t>
      </w:r>
      <w:r w:rsidRPr="00B3378F">
        <w:rPr>
          <w:rFonts w:ascii="Calibri" w:eastAsia="Calibri" w:hAnsi="Calibri" w:cs="Calibri"/>
          <w:sz w:val="20"/>
          <w:szCs w:val="20"/>
        </w:rPr>
        <w:t xml:space="preserve"> - Casa Dragones Reposado, </w:t>
      </w:r>
      <w:proofErr w:type="spellStart"/>
      <w:r w:rsidRPr="00B3378F">
        <w:rPr>
          <w:rFonts w:ascii="Calibri" w:eastAsia="Calibri" w:hAnsi="Calibri" w:cs="Calibri"/>
          <w:sz w:val="20"/>
          <w:szCs w:val="20"/>
        </w:rPr>
        <w:t>Dolin</w:t>
      </w:r>
      <w:proofErr w:type="spellEnd"/>
      <w:r w:rsidRPr="00B3378F">
        <w:rPr>
          <w:rFonts w:ascii="Calibri" w:eastAsia="Calibri" w:hAnsi="Calibri" w:cs="Calibri"/>
          <w:sz w:val="20"/>
          <w:szCs w:val="20"/>
        </w:rPr>
        <w:t xml:space="preserve"> de manzanilla, jugo clarificado de manzana verde, jugo de limón, jugo de limón amarillo, amargo de pomelo y agua mineral.</w:t>
      </w:r>
    </w:p>
    <w:p w14:paraId="12452AB0" w14:textId="0DB1A8ED" w:rsidR="65E3BC46" w:rsidRPr="00B3378F" w:rsidRDefault="00B3378F" w:rsidP="004D09CC">
      <w:pPr>
        <w:pStyle w:val="ListParagraph"/>
        <w:numPr>
          <w:ilvl w:val="0"/>
          <w:numId w:val="1"/>
        </w:numPr>
        <w:spacing w:after="0"/>
        <w:jc w:val="both"/>
        <w:rPr>
          <w:rFonts w:ascii="Calibri" w:eastAsia="Calibri" w:hAnsi="Calibri" w:cs="Calibri"/>
          <w:sz w:val="20"/>
          <w:szCs w:val="20"/>
        </w:rPr>
      </w:pPr>
      <w:proofErr w:type="spellStart"/>
      <w:r w:rsidRPr="00B3378F">
        <w:rPr>
          <w:rFonts w:ascii="Calibri" w:eastAsia="Calibri" w:hAnsi="Calibri" w:cs="Calibri"/>
          <w:b/>
          <w:bCs/>
          <w:sz w:val="20"/>
          <w:szCs w:val="20"/>
        </w:rPr>
        <w:t>Dragoni</w:t>
      </w:r>
      <w:proofErr w:type="spellEnd"/>
      <w:r w:rsidR="65E3BC46" w:rsidRPr="00B3378F">
        <w:rPr>
          <w:rFonts w:ascii="Calibri" w:eastAsia="Calibri" w:hAnsi="Calibri" w:cs="Calibri"/>
          <w:sz w:val="20"/>
          <w:szCs w:val="20"/>
        </w:rPr>
        <w:t xml:space="preserve"> - Casa Dragones Blanco</w:t>
      </w:r>
      <w:r w:rsidRPr="00B3378F">
        <w:rPr>
          <w:rFonts w:ascii="Calibri" w:eastAsia="Calibri" w:hAnsi="Calibri" w:cs="Calibri"/>
          <w:sz w:val="20"/>
          <w:szCs w:val="20"/>
        </w:rPr>
        <w:t xml:space="preserve">, toronja y tuna roja. </w:t>
      </w:r>
      <w:r w:rsidR="65E3BC46" w:rsidRPr="00B3378F">
        <w:rPr>
          <w:rFonts w:ascii="Calibri" w:eastAsia="Calibri" w:hAnsi="Calibri" w:cs="Calibri"/>
          <w:sz w:val="20"/>
          <w:szCs w:val="20"/>
        </w:rPr>
        <w:t xml:space="preserve"> </w:t>
      </w:r>
    </w:p>
    <w:p w14:paraId="6B55A8AE" w14:textId="50350BAD" w:rsidR="000F79EA" w:rsidRDefault="000F79EA" w:rsidP="004D09CC">
      <w:pPr>
        <w:spacing w:before="240" w:after="240"/>
        <w:jc w:val="both"/>
        <w:rPr>
          <w:rFonts w:ascii="Calibri" w:eastAsia="Calibri" w:hAnsi="Calibri" w:cs="Calibri"/>
          <w:sz w:val="20"/>
          <w:szCs w:val="20"/>
        </w:rPr>
      </w:pPr>
      <w:r w:rsidRPr="000F79EA">
        <w:rPr>
          <w:rFonts w:ascii="Calibri" w:eastAsia="Calibri" w:hAnsi="Calibri" w:cs="Calibri"/>
          <w:sz w:val="20"/>
          <w:szCs w:val="20"/>
        </w:rPr>
        <w:t xml:space="preserve">Ubicada en una terraza dentro de un jardín, la palapa—una estructura abierta con techo de hojas de palma secas—invita a los huéspedes a conectar con la naturaleza en un entorno sereno, rodeado de vegetación exuberante. Asegurando que cada elemento del espacio sea </w:t>
      </w:r>
      <w:proofErr w:type="spellStart"/>
      <w:r w:rsidRPr="000F79EA">
        <w:rPr>
          <w:rFonts w:ascii="Calibri" w:eastAsia="Calibri" w:hAnsi="Calibri" w:cs="Calibri"/>
          <w:sz w:val="20"/>
          <w:szCs w:val="20"/>
        </w:rPr>
        <w:t>compostable</w:t>
      </w:r>
      <w:proofErr w:type="spellEnd"/>
      <w:r w:rsidRPr="000F79EA">
        <w:rPr>
          <w:rFonts w:ascii="Calibri" w:eastAsia="Calibri" w:hAnsi="Calibri" w:cs="Calibri"/>
          <w:sz w:val="20"/>
          <w:szCs w:val="20"/>
        </w:rPr>
        <w:t xml:space="preserve"> y derivado de la naturaleza, Raúl Cabra, director de </w:t>
      </w:r>
      <w:proofErr w:type="spellStart"/>
      <w:r w:rsidRPr="000F79EA">
        <w:rPr>
          <w:rFonts w:ascii="Calibri" w:eastAsia="Calibri" w:hAnsi="Calibri" w:cs="Calibri"/>
          <w:sz w:val="20"/>
          <w:szCs w:val="20"/>
        </w:rPr>
        <w:t>Oax</w:t>
      </w:r>
      <w:proofErr w:type="spellEnd"/>
      <w:r w:rsidRPr="000F79EA">
        <w:rPr>
          <w:rFonts w:ascii="Calibri" w:eastAsia="Calibri" w:hAnsi="Calibri" w:cs="Calibri"/>
          <w:sz w:val="20"/>
          <w:szCs w:val="20"/>
        </w:rPr>
        <w:t>-i-</w:t>
      </w:r>
      <w:proofErr w:type="spellStart"/>
      <w:r w:rsidRPr="000F79EA">
        <w:rPr>
          <w:rFonts w:ascii="Calibri" w:eastAsia="Calibri" w:hAnsi="Calibri" w:cs="Calibri"/>
          <w:sz w:val="20"/>
          <w:szCs w:val="20"/>
        </w:rPr>
        <w:t>fornia</w:t>
      </w:r>
      <w:proofErr w:type="spellEnd"/>
      <w:r w:rsidRPr="000F79EA">
        <w:rPr>
          <w:rFonts w:ascii="Calibri" w:eastAsia="Calibri" w:hAnsi="Calibri" w:cs="Calibri"/>
          <w:sz w:val="20"/>
          <w:szCs w:val="20"/>
        </w:rPr>
        <w:t xml:space="preserve">, un proyecto colaborativo de diseño con sede en </w:t>
      </w:r>
      <w:proofErr w:type="gramStart"/>
      <w:r w:rsidRPr="000F79EA">
        <w:rPr>
          <w:rFonts w:ascii="Calibri" w:eastAsia="Calibri" w:hAnsi="Calibri" w:cs="Calibri"/>
          <w:sz w:val="20"/>
          <w:szCs w:val="20"/>
        </w:rPr>
        <w:t>Oaxaca,</w:t>
      </w:r>
      <w:proofErr w:type="gramEnd"/>
      <w:r w:rsidRPr="000F79EA">
        <w:rPr>
          <w:rFonts w:ascii="Calibri" w:eastAsia="Calibri" w:hAnsi="Calibri" w:cs="Calibri"/>
          <w:sz w:val="20"/>
          <w:szCs w:val="20"/>
        </w:rPr>
        <w:t xml:space="preserve"> curó el espacio con una barra redonda y taburetes cuidadosamente elaborados. La propia Palapa Bar—concebida originalmente por la reconocida arquitecta Tatiana Bilbao como parte de una Sala de Degustación para Art </w:t>
      </w:r>
      <w:proofErr w:type="spellStart"/>
      <w:r w:rsidRPr="000F79EA">
        <w:rPr>
          <w:rFonts w:ascii="Calibri" w:eastAsia="Calibri" w:hAnsi="Calibri" w:cs="Calibri"/>
          <w:sz w:val="20"/>
          <w:szCs w:val="20"/>
        </w:rPr>
        <w:t>Basel</w:t>
      </w:r>
      <w:proofErr w:type="spellEnd"/>
      <w:r w:rsidRPr="000F79EA">
        <w:rPr>
          <w:rFonts w:ascii="Calibri" w:eastAsia="Calibri" w:hAnsi="Calibri" w:cs="Calibri"/>
          <w:sz w:val="20"/>
          <w:szCs w:val="20"/>
        </w:rPr>
        <w:t xml:space="preserve"> Miami Beach—está construida con terrazo, un material altamente sustentable típico del diseño mexicano.</w:t>
      </w:r>
    </w:p>
    <w:p w14:paraId="151A57EF" w14:textId="17DD0F84" w:rsidR="000F79EA" w:rsidRDefault="000F79EA" w:rsidP="004D09CC">
      <w:pPr>
        <w:spacing w:before="240" w:after="240"/>
        <w:jc w:val="both"/>
        <w:rPr>
          <w:rFonts w:ascii="Calibri" w:eastAsia="Calibri" w:hAnsi="Calibri" w:cs="Calibri"/>
          <w:sz w:val="20"/>
          <w:szCs w:val="20"/>
        </w:rPr>
      </w:pPr>
      <w:r w:rsidRPr="000F79EA">
        <w:rPr>
          <w:rFonts w:ascii="Calibri" w:eastAsia="Calibri" w:hAnsi="Calibri" w:cs="Calibri"/>
          <w:sz w:val="20"/>
          <w:szCs w:val="20"/>
        </w:rPr>
        <w:t xml:space="preserve">La curaduría de Cabra está arraigada en el contexto histórico y espiritual del lugar, con detalles que incluyen una lámpara Mitote en honor a un ritual agrícola practicado por el pueblo Cora en Nayarit; taburetes </w:t>
      </w:r>
      <w:proofErr w:type="spellStart"/>
      <w:r w:rsidRPr="000F79EA">
        <w:rPr>
          <w:rFonts w:ascii="Calibri" w:eastAsia="Calibri" w:hAnsi="Calibri" w:cs="Calibri"/>
          <w:sz w:val="20"/>
          <w:szCs w:val="20"/>
        </w:rPr>
        <w:t>Mara’akate</w:t>
      </w:r>
      <w:proofErr w:type="spellEnd"/>
      <w:r w:rsidRPr="000F79EA">
        <w:rPr>
          <w:rFonts w:ascii="Calibri" w:eastAsia="Calibri" w:hAnsi="Calibri" w:cs="Calibri"/>
          <w:sz w:val="20"/>
          <w:szCs w:val="20"/>
        </w:rPr>
        <w:t xml:space="preserve"> con grabados inspirados en los tradicionales asientos equipales utilizados por los líderes huicholes, o </w:t>
      </w:r>
      <w:proofErr w:type="spellStart"/>
      <w:r w:rsidRPr="000F79EA">
        <w:rPr>
          <w:rFonts w:ascii="Calibri" w:eastAsia="Calibri" w:hAnsi="Calibri" w:cs="Calibri"/>
          <w:sz w:val="20"/>
          <w:szCs w:val="20"/>
        </w:rPr>
        <w:t>mara’akame</w:t>
      </w:r>
      <w:proofErr w:type="spellEnd"/>
      <w:r w:rsidRPr="000F79EA">
        <w:rPr>
          <w:rFonts w:ascii="Calibri" w:eastAsia="Calibri" w:hAnsi="Calibri" w:cs="Calibri"/>
          <w:sz w:val="20"/>
          <w:szCs w:val="20"/>
        </w:rPr>
        <w:t>; y los Miguelito Butaques, que remiten a las haciendas tequileras de Jalisco. Inspirado en el espíritu cálido y comunitario de la cultura mexicana, el proyecto celebra la sobremesa—ese tiempo preciado después de una comida cuando el reloj se detiene y las conversaciones fluyen sin prisa. La forma circular de la barra fomenta la interacción y la conexión, creando un espacio donde el disfrute continúa mucho más allá del último bocado o sorbo.</w:t>
      </w:r>
    </w:p>
    <w:p w14:paraId="698172CE" w14:textId="1ED69DB4" w:rsidR="3CD35712" w:rsidRDefault="381C8E64" w:rsidP="004D09CC">
      <w:pPr>
        <w:spacing w:before="240" w:after="240"/>
        <w:jc w:val="both"/>
        <w:rPr>
          <w:rFonts w:ascii="Calibri" w:eastAsia="Calibri" w:hAnsi="Calibri" w:cs="Calibri"/>
          <w:sz w:val="20"/>
          <w:szCs w:val="20"/>
        </w:rPr>
      </w:pPr>
      <w:r w:rsidRPr="4FC37941">
        <w:rPr>
          <w:rFonts w:ascii="Calibri" w:eastAsia="Calibri" w:hAnsi="Calibri" w:cs="Calibri"/>
          <w:sz w:val="20"/>
          <w:szCs w:val="20"/>
        </w:rPr>
        <w:t xml:space="preserve">Bertha González Nieves comparte: “Estamos muy </w:t>
      </w:r>
      <w:r w:rsidR="62B75099" w:rsidRPr="4FC37941">
        <w:rPr>
          <w:rFonts w:ascii="Calibri" w:eastAsia="Calibri" w:hAnsi="Calibri" w:cs="Calibri"/>
          <w:sz w:val="20"/>
          <w:szCs w:val="20"/>
        </w:rPr>
        <w:t xml:space="preserve">felices </w:t>
      </w:r>
      <w:r w:rsidRPr="4FC37941">
        <w:rPr>
          <w:rFonts w:ascii="Calibri" w:eastAsia="Calibri" w:hAnsi="Calibri" w:cs="Calibri"/>
          <w:sz w:val="20"/>
          <w:szCs w:val="20"/>
        </w:rPr>
        <w:t>de presentar nuestr</w:t>
      </w:r>
      <w:r w:rsidR="381D1EB9" w:rsidRPr="4FC37941">
        <w:rPr>
          <w:rFonts w:ascii="Calibri" w:eastAsia="Calibri" w:hAnsi="Calibri" w:cs="Calibri"/>
          <w:sz w:val="20"/>
          <w:szCs w:val="20"/>
        </w:rPr>
        <w:t>o</w:t>
      </w:r>
      <w:r w:rsidRPr="4FC37941">
        <w:rPr>
          <w:rFonts w:ascii="Calibri" w:eastAsia="Calibri" w:hAnsi="Calibri" w:cs="Calibri"/>
          <w:sz w:val="20"/>
          <w:szCs w:val="20"/>
        </w:rPr>
        <w:t xml:space="preserve"> primer </w:t>
      </w:r>
      <w:proofErr w:type="spellStart"/>
      <w:r w:rsidR="7BF4C4C6" w:rsidRPr="4FC37941">
        <w:rPr>
          <w:rFonts w:ascii="Calibri" w:eastAsia="Calibri" w:hAnsi="Calibri" w:cs="Calibri"/>
          <w:sz w:val="20"/>
          <w:szCs w:val="20"/>
        </w:rPr>
        <w:t>tasting</w:t>
      </w:r>
      <w:proofErr w:type="spellEnd"/>
      <w:r w:rsidR="7BF4C4C6" w:rsidRPr="4FC37941">
        <w:rPr>
          <w:rFonts w:ascii="Calibri" w:eastAsia="Calibri" w:hAnsi="Calibri" w:cs="Calibri"/>
          <w:sz w:val="20"/>
          <w:szCs w:val="20"/>
        </w:rPr>
        <w:t xml:space="preserve"> </w:t>
      </w:r>
      <w:proofErr w:type="spellStart"/>
      <w:r w:rsidR="7BF4C4C6" w:rsidRPr="4FC37941">
        <w:rPr>
          <w:rFonts w:ascii="Calibri" w:eastAsia="Calibri" w:hAnsi="Calibri" w:cs="Calibri"/>
          <w:sz w:val="20"/>
          <w:szCs w:val="20"/>
        </w:rPr>
        <w:t>room</w:t>
      </w:r>
      <w:proofErr w:type="spellEnd"/>
      <w:r w:rsidRPr="4FC37941">
        <w:rPr>
          <w:rFonts w:ascii="Calibri" w:eastAsia="Calibri" w:hAnsi="Calibri" w:cs="Calibri"/>
          <w:sz w:val="20"/>
          <w:szCs w:val="20"/>
        </w:rPr>
        <w:t xml:space="preserve"> y bar fuera de nuestra casa en San Miguel Allende, y especialmente emocionados de trabajar con Daniela en su increíble visión de un bar dentro de un huerto. La colaboración con Daniela en el Palapa Bar nos brinda la oportunidad de explorar y crear experiencias únicas con </w:t>
      </w:r>
      <w:r w:rsidR="24824F2C" w:rsidRPr="4FC37941">
        <w:rPr>
          <w:rFonts w:ascii="Calibri" w:eastAsia="Calibri" w:hAnsi="Calibri" w:cs="Calibri"/>
          <w:sz w:val="20"/>
          <w:szCs w:val="20"/>
        </w:rPr>
        <w:t xml:space="preserve">ingredientes </w:t>
      </w:r>
      <w:r w:rsidR="79908CF1" w:rsidRPr="4FC37941">
        <w:rPr>
          <w:rFonts w:ascii="Calibri" w:eastAsia="Calibri" w:hAnsi="Calibri" w:cs="Calibri"/>
          <w:sz w:val="20"/>
          <w:szCs w:val="20"/>
        </w:rPr>
        <w:t xml:space="preserve">y talento </w:t>
      </w:r>
      <w:r w:rsidR="24824F2C" w:rsidRPr="4FC37941">
        <w:rPr>
          <w:rFonts w:ascii="Calibri" w:eastAsia="Calibri" w:hAnsi="Calibri" w:cs="Calibri"/>
          <w:sz w:val="20"/>
          <w:szCs w:val="20"/>
        </w:rPr>
        <w:t>local</w:t>
      </w:r>
      <w:r w:rsidRPr="4FC37941">
        <w:rPr>
          <w:rFonts w:ascii="Calibri" w:eastAsia="Calibri" w:hAnsi="Calibri" w:cs="Calibri"/>
          <w:sz w:val="20"/>
          <w:szCs w:val="20"/>
        </w:rPr>
        <w:t xml:space="preserve"> para seguir e</w:t>
      </w:r>
      <w:r w:rsidR="5DE9A87B" w:rsidRPr="4FC37941">
        <w:rPr>
          <w:rFonts w:ascii="Calibri" w:eastAsia="Calibri" w:hAnsi="Calibri" w:cs="Calibri"/>
          <w:sz w:val="20"/>
          <w:szCs w:val="20"/>
        </w:rPr>
        <w:t xml:space="preserve">levando </w:t>
      </w:r>
      <w:r w:rsidRPr="4FC37941">
        <w:rPr>
          <w:rFonts w:ascii="Calibri" w:eastAsia="Calibri" w:hAnsi="Calibri" w:cs="Calibri"/>
          <w:sz w:val="20"/>
          <w:szCs w:val="20"/>
        </w:rPr>
        <w:t>al amante del tequila”.</w:t>
      </w:r>
    </w:p>
    <w:p w14:paraId="32321F89" w14:textId="6A970F1D" w:rsidR="3CD35712" w:rsidRDefault="44AE96B9" w:rsidP="004D09CC">
      <w:pPr>
        <w:spacing w:before="240" w:after="240"/>
        <w:jc w:val="both"/>
        <w:rPr>
          <w:rFonts w:ascii="Calibri" w:eastAsia="Calibri" w:hAnsi="Calibri" w:cs="Calibri"/>
          <w:sz w:val="20"/>
          <w:szCs w:val="20"/>
        </w:rPr>
      </w:pPr>
      <w:r w:rsidRPr="2224787F">
        <w:rPr>
          <w:rFonts w:ascii="Calibri" w:eastAsia="Calibri" w:hAnsi="Calibri" w:cs="Calibri"/>
          <w:sz w:val="20"/>
          <w:szCs w:val="20"/>
        </w:rPr>
        <w:t>P</w:t>
      </w:r>
      <w:r w:rsidR="16696829" w:rsidRPr="2224787F">
        <w:rPr>
          <w:rFonts w:ascii="Calibri" w:eastAsia="Calibri" w:hAnsi="Calibri" w:cs="Calibri"/>
          <w:sz w:val="20"/>
          <w:szCs w:val="20"/>
        </w:rPr>
        <w:t>or otro lado</w:t>
      </w:r>
      <w:r w:rsidRPr="2224787F">
        <w:rPr>
          <w:rFonts w:ascii="Calibri" w:eastAsia="Calibri" w:hAnsi="Calibri" w:cs="Calibri"/>
          <w:sz w:val="20"/>
          <w:szCs w:val="20"/>
        </w:rPr>
        <w:t xml:space="preserve">, la </w:t>
      </w:r>
      <w:r w:rsidR="4B168089" w:rsidRPr="2224787F">
        <w:rPr>
          <w:rFonts w:ascii="Calibri" w:eastAsia="Calibri" w:hAnsi="Calibri" w:cs="Calibri"/>
          <w:sz w:val="20"/>
          <w:szCs w:val="20"/>
        </w:rPr>
        <w:t>C</w:t>
      </w:r>
      <w:r w:rsidRPr="2224787F">
        <w:rPr>
          <w:rFonts w:ascii="Calibri" w:eastAsia="Calibri" w:hAnsi="Calibri" w:cs="Calibri"/>
          <w:sz w:val="20"/>
          <w:szCs w:val="20"/>
        </w:rPr>
        <w:t xml:space="preserve">hef Daniela Soto-Innes </w:t>
      </w:r>
      <w:r w:rsidR="3F35B138" w:rsidRPr="2224787F">
        <w:rPr>
          <w:rFonts w:ascii="Calibri" w:eastAsia="Calibri" w:hAnsi="Calibri" w:cs="Calibri"/>
          <w:sz w:val="20"/>
          <w:szCs w:val="20"/>
        </w:rPr>
        <w:t>comparte</w:t>
      </w:r>
      <w:r w:rsidRPr="2224787F">
        <w:rPr>
          <w:rFonts w:ascii="Calibri" w:eastAsia="Calibri" w:hAnsi="Calibri" w:cs="Calibri"/>
          <w:sz w:val="20"/>
          <w:szCs w:val="20"/>
        </w:rPr>
        <w:t xml:space="preserve">: “Decidimos crear el Huerto no solo para cosechar ingredientes, sino para devolver energía a la tierra que nos inspira. Es nuestra manera de honrar a Nayarit; no </w:t>
      </w:r>
      <w:r w:rsidRPr="2224787F">
        <w:rPr>
          <w:rFonts w:ascii="Calibri" w:eastAsia="Calibri" w:hAnsi="Calibri" w:cs="Calibri"/>
          <w:sz w:val="20"/>
          <w:szCs w:val="20"/>
        </w:rPr>
        <w:lastRenderedPageBreak/>
        <w:t>solo queríamos diseñar un menú, sino cultivar una experiencia viva, una que crezca desde las raíces con respeto e intención”.</w:t>
      </w:r>
    </w:p>
    <w:p w14:paraId="2DA0CF69" w14:textId="436B9099" w:rsidR="09ABD001" w:rsidRPr="004D09CC" w:rsidRDefault="381C8E64" w:rsidP="004D09CC">
      <w:pPr>
        <w:spacing w:before="240" w:after="240"/>
        <w:jc w:val="both"/>
        <w:rPr>
          <w:rStyle w:val="Hyperlink"/>
          <w:rFonts w:ascii="Calibri" w:eastAsia="Calibri" w:hAnsi="Calibri" w:cs="Calibri"/>
          <w:color w:val="auto"/>
          <w:sz w:val="20"/>
          <w:szCs w:val="20"/>
          <w:u w:val="none"/>
        </w:rPr>
      </w:pPr>
      <w:r w:rsidRPr="4FC37941">
        <w:rPr>
          <w:rFonts w:ascii="Calibri" w:eastAsia="Calibri" w:hAnsi="Calibri" w:cs="Calibri"/>
          <w:sz w:val="20"/>
          <w:szCs w:val="20"/>
        </w:rPr>
        <w:t xml:space="preserve">El Casa Dragones Palapa Bar </w:t>
      </w:r>
      <w:r w:rsidR="0DA356E2" w:rsidRPr="4FC37941">
        <w:rPr>
          <w:rFonts w:ascii="Calibri" w:eastAsia="Calibri" w:hAnsi="Calibri" w:cs="Calibri"/>
          <w:sz w:val="20"/>
          <w:szCs w:val="20"/>
        </w:rPr>
        <w:t xml:space="preserve">por </w:t>
      </w:r>
      <w:r w:rsidRPr="4FC37941">
        <w:rPr>
          <w:rFonts w:ascii="Calibri" w:eastAsia="Calibri" w:hAnsi="Calibri" w:cs="Calibri"/>
          <w:sz w:val="20"/>
          <w:szCs w:val="20"/>
        </w:rPr>
        <w:t xml:space="preserve">Rubra está abierto de miércoles a domingo, de 6 p. m. a 11 p. m., y las reservaciones están disponibles a través de </w:t>
      </w:r>
      <w:hyperlink r:id="rId13">
        <w:proofErr w:type="spellStart"/>
        <w:r w:rsidRPr="4FC37941">
          <w:rPr>
            <w:rStyle w:val="Hyperlink"/>
            <w:rFonts w:ascii="Calibri" w:eastAsia="Calibri" w:hAnsi="Calibri" w:cs="Calibri"/>
            <w:sz w:val="20"/>
            <w:szCs w:val="20"/>
          </w:rPr>
          <w:t>SevenRooms</w:t>
        </w:r>
        <w:proofErr w:type="spellEnd"/>
      </w:hyperlink>
      <w:r w:rsidRPr="4FC37941">
        <w:rPr>
          <w:rFonts w:ascii="Calibri" w:eastAsia="Calibri" w:hAnsi="Calibri" w:cs="Calibri"/>
          <w:sz w:val="20"/>
          <w:szCs w:val="20"/>
        </w:rPr>
        <w:t xml:space="preserve">. Para obtener más información sobre Casa Dragones, visita </w:t>
      </w:r>
      <w:hyperlink r:id="rId14">
        <w:r w:rsidR="636FEE74" w:rsidRPr="00912793">
          <w:rPr>
            <w:rStyle w:val="Hyperlink"/>
            <w:rFonts w:ascii="Calibri" w:eastAsia="Calibri" w:hAnsi="Calibri" w:cs="Calibri"/>
            <w:color w:val="1155CC"/>
            <w:sz w:val="20"/>
            <w:szCs w:val="20"/>
          </w:rPr>
          <w:t>casadragones.com</w:t>
        </w:r>
      </w:hyperlink>
      <w:r w:rsidRPr="4FC37941">
        <w:rPr>
          <w:rFonts w:ascii="Calibri" w:eastAsia="Calibri" w:hAnsi="Calibri" w:cs="Calibri"/>
          <w:sz w:val="20"/>
          <w:szCs w:val="20"/>
        </w:rPr>
        <w:t xml:space="preserve"> y síguelos en </w:t>
      </w:r>
      <w:hyperlink r:id="rId15">
        <w:r w:rsidR="5DD831A8" w:rsidRPr="00912793">
          <w:rPr>
            <w:rStyle w:val="Hyperlink"/>
            <w:rFonts w:ascii="Calibri" w:eastAsia="Calibri" w:hAnsi="Calibri" w:cs="Calibri"/>
            <w:color w:val="1155CC"/>
            <w:sz w:val="20"/>
            <w:szCs w:val="20"/>
          </w:rPr>
          <w:t>@casadragones.</w:t>
        </w:r>
      </w:hyperlink>
    </w:p>
    <w:p w14:paraId="5F42E181" w14:textId="77777777" w:rsidR="004D09CC" w:rsidRDefault="004D09CC" w:rsidP="004D09CC">
      <w:pPr>
        <w:spacing w:before="240" w:after="240"/>
        <w:jc w:val="both"/>
        <w:rPr>
          <w:rFonts w:ascii="Calibri" w:eastAsia="Calibri" w:hAnsi="Calibri" w:cs="Calibri"/>
          <w:b/>
          <w:bCs/>
          <w:sz w:val="18"/>
          <w:szCs w:val="18"/>
        </w:rPr>
      </w:pPr>
    </w:p>
    <w:p w14:paraId="37594CED" w14:textId="0CF99E84" w:rsidR="087B873D" w:rsidRPr="00912793" w:rsidRDefault="087B873D" w:rsidP="004D09CC">
      <w:pPr>
        <w:spacing w:before="240" w:after="240"/>
        <w:jc w:val="both"/>
        <w:rPr>
          <w:rFonts w:ascii="Calibri" w:eastAsia="Calibri" w:hAnsi="Calibri" w:cs="Calibri"/>
          <w:sz w:val="18"/>
          <w:szCs w:val="18"/>
        </w:rPr>
      </w:pPr>
      <w:r w:rsidRPr="00912793">
        <w:rPr>
          <w:rFonts w:ascii="Calibri" w:eastAsia="Calibri" w:hAnsi="Calibri" w:cs="Calibri"/>
          <w:b/>
          <w:bCs/>
          <w:sz w:val="18"/>
          <w:szCs w:val="18"/>
        </w:rPr>
        <w:t>Sobre Tequila Casa Dragones</w:t>
      </w:r>
      <w:r w:rsidRPr="00912793">
        <w:rPr>
          <w:rFonts w:ascii="Calibri" w:eastAsia="Calibri" w:hAnsi="Calibri" w:cs="Calibri"/>
          <w:sz w:val="18"/>
          <w:szCs w:val="18"/>
        </w:rPr>
        <w:t xml:space="preserve"> </w:t>
      </w:r>
    </w:p>
    <w:p w14:paraId="7360BF25" w14:textId="60ADBF70" w:rsidR="00CD11FB" w:rsidRDefault="087B873D" w:rsidP="004D09CC">
      <w:pPr>
        <w:spacing w:before="240" w:after="240"/>
        <w:jc w:val="both"/>
        <w:rPr>
          <w:rFonts w:ascii="Calibri" w:eastAsia="Calibri" w:hAnsi="Calibri" w:cs="Calibri"/>
          <w:sz w:val="18"/>
          <w:szCs w:val="18"/>
        </w:rPr>
      </w:pPr>
      <w:r w:rsidRPr="5BFAEC9A">
        <w:rPr>
          <w:rFonts w:ascii="Calibri" w:eastAsia="Calibri" w:hAnsi="Calibri" w:cs="Calibri"/>
          <w:sz w:val="18"/>
          <w:szCs w:val="18"/>
        </w:rPr>
        <w:t xml:space="preserve">Casa Dragones es una casa tequilera con producción en pequeños lotes, conocido por Tequila Casa Dragones Joven, Tequila Casa Dragones Blanco, Tequila Casa Dragones Añejo y Tequila Casa Dragones Reposado </w:t>
      </w:r>
      <w:proofErr w:type="spellStart"/>
      <w:r w:rsidRPr="5BFAEC9A">
        <w:rPr>
          <w:rFonts w:ascii="Calibri" w:eastAsia="Calibri" w:hAnsi="Calibri" w:cs="Calibri"/>
          <w:sz w:val="18"/>
          <w:szCs w:val="18"/>
        </w:rPr>
        <w:t>Mizunara</w:t>
      </w:r>
      <w:proofErr w:type="spellEnd"/>
      <w:r w:rsidRPr="5BFAEC9A">
        <w:rPr>
          <w:rFonts w:ascii="Calibri" w:eastAsia="Calibri" w:hAnsi="Calibri" w:cs="Calibri"/>
          <w:sz w:val="18"/>
          <w:szCs w:val="18"/>
        </w:rPr>
        <w:t xml:space="preserve"> bebidas que reflejan el cuidado y la precisión que caracteriza su producción. Desde su debut en 2009, Casa Dragones Joven ha ganado la admiración de los aficionados al tequila, catadores y reconocidos chefs por su distintivo sabor, aroma y cuerpo. Casa Dragones Joven es un suave maridaje de tequila blanco con tequila extra añejo que resulta en un sabor sumamente suave creado para degustarse solo y maridar con la comida. En 2014, la casa tequilera presentó una segunda etiqueta, Tequila Casa Dragones Blanco, una bebida plata que mantiene la elegancia y las sutilezas matizadas que se han convertido en sinónimo del nombre Casa Dragones. En 2020, Tequila Casa Dragones amplió su repertorio con el lanzamiento de su primer tequila añejo, Tequila Casa Dragones Añejo, que se distingue por su único proceso de añejamiento en barricas, alcanzando un particular carácter por ser madurado en dos diferentes tipos de barricas nuevas: unos, de roble francés, y otros, de roble americano. Finalmente, en 2022 Casa Dragones presenta Casa Dragones Reposado </w:t>
      </w:r>
      <w:proofErr w:type="spellStart"/>
      <w:r w:rsidRPr="5BFAEC9A">
        <w:rPr>
          <w:rFonts w:ascii="Calibri" w:eastAsia="Calibri" w:hAnsi="Calibri" w:cs="Calibri"/>
          <w:sz w:val="18"/>
          <w:szCs w:val="18"/>
        </w:rPr>
        <w:t>Mizunara</w:t>
      </w:r>
      <w:proofErr w:type="spellEnd"/>
      <w:r w:rsidRPr="5BFAEC9A">
        <w:rPr>
          <w:rFonts w:ascii="Calibri" w:eastAsia="Calibri" w:hAnsi="Calibri" w:cs="Calibri"/>
          <w:sz w:val="18"/>
          <w:szCs w:val="18"/>
        </w:rPr>
        <w:t xml:space="preserve">, tequila 100% de agave Azul reposado en barricas nuevas de roble </w:t>
      </w:r>
      <w:proofErr w:type="spellStart"/>
      <w:r w:rsidRPr="5BFAEC9A">
        <w:rPr>
          <w:rFonts w:ascii="Calibri" w:eastAsia="Calibri" w:hAnsi="Calibri" w:cs="Calibri"/>
          <w:sz w:val="18"/>
          <w:szCs w:val="18"/>
        </w:rPr>
        <w:t>Mizunara</w:t>
      </w:r>
      <w:proofErr w:type="spellEnd"/>
      <w:r w:rsidRPr="5BFAEC9A">
        <w:rPr>
          <w:rFonts w:ascii="Calibri" w:eastAsia="Calibri" w:hAnsi="Calibri" w:cs="Calibri"/>
          <w:sz w:val="18"/>
          <w:szCs w:val="18"/>
        </w:rPr>
        <w:t xml:space="preserve"> que encuentra el balance perfecto entre la </w:t>
      </w:r>
      <w:proofErr w:type="spellStart"/>
      <w:r w:rsidRPr="5BFAEC9A">
        <w:rPr>
          <w:rFonts w:ascii="Calibri" w:eastAsia="Calibri" w:hAnsi="Calibri" w:cs="Calibri"/>
          <w:sz w:val="18"/>
          <w:szCs w:val="18"/>
        </w:rPr>
        <w:t>mineralidad</w:t>
      </w:r>
      <w:proofErr w:type="spellEnd"/>
      <w:r w:rsidRPr="5BFAEC9A">
        <w:rPr>
          <w:rFonts w:ascii="Calibri" w:eastAsia="Calibri" w:hAnsi="Calibri" w:cs="Calibri"/>
          <w:sz w:val="18"/>
          <w:szCs w:val="18"/>
        </w:rPr>
        <w:t xml:space="preserve"> del agave con las notas suaves y sedosas del roble japonés, creando una dulzura refinada y elegante que desafía lo establecido. Para </w:t>
      </w:r>
      <w:proofErr w:type="gramStart"/>
      <w:r w:rsidRPr="5BFAEC9A">
        <w:rPr>
          <w:rFonts w:ascii="Calibri" w:eastAsia="Calibri" w:hAnsi="Calibri" w:cs="Calibri"/>
          <w:sz w:val="18"/>
          <w:szCs w:val="18"/>
        </w:rPr>
        <w:t>mayor información</w:t>
      </w:r>
      <w:proofErr w:type="gramEnd"/>
      <w:r w:rsidRPr="5BFAEC9A">
        <w:rPr>
          <w:rFonts w:ascii="Calibri" w:eastAsia="Calibri" w:hAnsi="Calibri" w:cs="Calibri"/>
          <w:sz w:val="18"/>
          <w:szCs w:val="18"/>
        </w:rPr>
        <w:t xml:space="preserve"> visita </w:t>
      </w:r>
      <w:hyperlink r:id="rId16">
        <w:r w:rsidRPr="5BFAEC9A">
          <w:rPr>
            <w:rStyle w:val="Hyperlink"/>
            <w:rFonts w:ascii="Calibri" w:eastAsia="Calibri" w:hAnsi="Calibri" w:cs="Calibri"/>
            <w:sz w:val="18"/>
            <w:szCs w:val="18"/>
          </w:rPr>
          <w:t>www.casadragones.com</w:t>
        </w:r>
      </w:hyperlink>
    </w:p>
    <w:p w14:paraId="19AE6140" w14:textId="37578501" w:rsidR="6842FE0D" w:rsidRDefault="6842FE0D" w:rsidP="004D09CC">
      <w:pPr>
        <w:spacing w:before="240" w:after="240"/>
        <w:jc w:val="both"/>
      </w:pPr>
      <w:r w:rsidRPr="385BE3B1">
        <w:rPr>
          <w:rFonts w:ascii="Calibri" w:eastAsia="Calibri" w:hAnsi="Calibri" w:cs="Calibri"/>
          <w:b/>
          <w:bCs/>
          <w:sz w:val="18"/>
          <w:szCs w:val="18"/>
        </w:rPr>
        <w:t>Sobre Rubra</w:t>
      </w:r>
    </w:p>
    <w:p w14:paraId="5C1A07E2" w14:textId="6A469CCA" w:rsidR="00CD11FB" w:rsidRDefault="2086BD25" w:rsidP="004D09CC">
      <w:pPr>
        <w:spacing w:before="240" w:after="240"/>
        <w:jc w:val="both"/>
        <w:rPr>
          <w:rFonts w:ascii="Calibri" w:eastAsia="Calibri" w:hAnsi="Calibri" w:cs="Calibri"/>
          <w:sz w:val="18"/>
          <w:szCs w:val="18"/>
        </w:rPr>
      </w:pPr>
      <w:r w:rsidRPr="2224787F">
        <w:rPr>
          <w:rFonts w:ascii="Calibri" w:eastAsia="Calibri" w:hAnsi="Calibri" w:cs="Calibri"/>
          <w:sz w:val="18"/>
          <w:szCs w:val="18"/>
        </w:rPr>
        <w:t xml:space="preserve">En noviembre de 2024, la </w:t>
      </w:r>
      <w:r w:rsidR="573666CB" w:rsidRPr="2224787F">
        <w:rPr>
          <w:rFonts w:ascii="Calibri" w:eastAsia="Calibri" w:hAnsi="Calibri" w:cs="Calibri"/>
          <w:sz w:val="18"/>
          <w:szCs w:val="18"/>
        </w:rPr>
        <w:t>C</w:t>
      </w:r>
      <w:r w:rsidRPr="2224787F">
        <w:rPr>
          <w:rFonts w:ascii="Calibri" w:eastAsia="Calibri" w:hAnsi="Calibri" w:cs="Calibri"/>
          <w:sz w:val="18"/>
          <w:szCs w:val="18"/>
        </w:rPr>
        <w:t xml:space="preserve">hef Daniela Soto-Innes presentó Rubra, una nueva experiencia gastronómica en Punta </w:t>
      </w:r>
      <w:r w:rsidR="005674F7">
        <w:rPr>
          <w:rFonts w:ascii="Calibri" w:eastAsia="Calibri" w:hAnsi="Calibri" w:cs="Calibri"/>
          <w:sz w:val="18"/>
          <w:szCs w:val="18"/>
        </w:rPr>
        <w:t xml:space="preserve">de </w:t>
      </w:r>
      <w:r w:rsidRPr="2224787F">
        <w:rPr>
          <w:rFonts w:ascii="Calibri" w:eastAsia="Calibri" w:hAnsi="Calibri" w:cs="Calibri"/>
          <w:sz w:val="18"/>
          <w:szCs w:val="18"/>
        </w:rPr>
        <w:t xml:space="preserve">Mita, México. Este invierno, la aclamada </w:t>
      </w:r>
      <w:r w:rsidR="7B620883" w:rsidRPr="2224787F">
        <w:rPr>
          <w:rFonts w:ascii="Calibri" w:eastAsia="Calibri" w:hAnsi="Calibri" w:cs="Calibri"/>
          <w:sz w:val="18"/>
          <w:szCs w:val="18"/>
        </w:rPr>
        <w:t>C</w:t>
      </w:r>
      <w:r w:rsidRPr="2224787F">
        <w:rPr>
          <w:rFonts w:ascii="Calibri" w:eastAsia="Calibri" w:hAnsi="Calibri" w:cs="Calibri"/>
          <w:sz w:val="18"/>
          <w:szCs w:val="18"/>
        </w:rPr>
        <w:t>hef Daniela Soto-Innes trae a México la manifestación de su visión creativa y culinaria: Rubra, un nuevo restaurante en la selva costera de Nayarit, México. Ubicado en la península de Punta</w:t>
      </w:r>
      <w:r w:rsidR="005674F7">
        <w:rPr>
          <w:rFonts w:ascii="Calibri" w:eastAsia="Calibri" w:hAnsi="Calibri" w:cs="Calibri"/>
          <w:sz w:val="18"/>
          <w:szCs w:val="18"/>
        </w:rPr>
        <w:t xml:space="preserve"> de </w:t>
      </w:r>
      <w:r w:rsidRPr="2224787F">
        <w:rPr>
          <w:rFonts w:ascii="Calibri" w:eastAsia="Calibri" w:hAnsi="Calibri" w:cs="Calibri"/>
          <w:sz w:val="18"/>
          <w:szCs w:val="18"/>
        </w:rPr>
        <w:t xml:space="preserve">Mita, en un extremo de la Bahía de Banderas, Rubra es la primera empresa de Soto-Innes desde que dejó su restaurante Cosme en la ciudad de Nueva York. Diseñado por los arquitectos mexicanos Ana Paula de Alba e Ignacio Urquiza, el espacio está hecho de un solo material, completamente a medida, e inspirado en parte por las cercanas Islas Madre Sierra Sur, evocando la arquitectura mexicana clásica de la costa del Pacífico. Rubra imagina una cocina en la que la creatividad depende del movimiento, la transformación y los ciclos de sus ingredientes. La cocina llevará el toque característico de Soto-Innes, con cosechas de su jardín y centrándose en la cocina tropical. Cada aspecto del lugar lleva la creatividad de Soto-Innes y su equipo casi enteramente femenino, desde el nombre – que significa encarnado – hasta la distribución del espacio, la barra de vinos y cada detalle de los propios platos. Junto a la </w:t>
      </w:r>
      <w:r w:rsidR="36002792" w:rsidRPr="2224787F">
        <w:rPr>
          <w:rFonts w:ascii="Calibri" w:eastAsia="Calibri" w:hAnsi="Calibri" w:cs="Calibri"/>
          <w:sz w:val="18"/>
          <w:szCs w:val="18"/>
        </w:rPr>
        <w:t>C</w:t>
      </w:r>
      <w:r w:rsidRPr="2224787F">
        <w:rPr>
          <w:rFonts w:ascii="Calibri" w:eastAsia="Calibri" w:hAnsi="Calibri" w:cs="Calibri"/>
          <w:sz w:val="18"/>
          <w:szCs w:val="18"/>
        </w:rPr>
        <w:t>hef Daniela están Estefanía y Valentina Brito, las hermanas venezolanas que trabajaron con Soto- Innes en Nueva York. El restaurante ofrece cuatro menús: un menú de desayuno tipo café con pasteles, tostadas y jugos, un menú de barra de vinos y un menú a la carta y un menú degustación para la cena, con nueve platos tanto emplatados como para compartir.</w:t>
      </w:r>
    </w:p>
    <w:sectPr w:rsidR="00CD11FB">
      <w:headerReference w:type="default" r:id="rId17"/>
      <w:foot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5A4D7" w14:textId="77777777" w:rsidR="00A01020" w:rsidRDefault="00A01020">
      <w:pPr>
        <w:spacing w:after="0" w:line="240" w:lineRule="auto"/>
      </w:pPr>
      <w:r>
        <w:separator/>
      </w:r>
    </w:p>
  </w:endnote>
  <w:endnote w:type="continuationSeparator" w:id="0">
    <w:p w14:paraId="3559A115" w14:textId="77777777" w:rsidR="00A01020" w:rsidRDefault="00A01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4B54B0" w14:paraId="0DFD07B6" w14:textId="77777777" w:rsidTr="4FC37941">
      <w:trPr>
        <w:trHeight w:val="300"/>
      </w:trPr>
      <w:tc>
        <w:tcPr>
          <w:tcW w:w="3005" w:type="dxa"/>
        </w:tcPr>
        <w:p w14:paraId="1749E732" w14:textId="17BB2925" w:rsidR="174B54B0" w:rsidRDefault="174B54B0" w:rsidP="4FC37941">
          <w:pPr>
            <w:pStyle w:val="Header"/>
            <w:ind w:left="-115"/>
          </w:pPr>
        </w:p>
      </w:tc>
      <w:tc>
        <w:tcPr>
          <w:tcW w:w="3005" w:type="dxa"/>
        </w:tcPr>
        <w:p w14:paraId="3F483A62" w14:textId="283AF484" w:rsidR="174B54B0" w:rsidRDefault="174B54B0" w:rsidP="174B54B0">
          <w:pPr>
            <w:pStyle w:val="Header"/>
            <w:jc w:val="center"/>
          </w:pPr>
        </w:p>
      </w:tc>
      <w:tc>
        <w:tcPr>
          <w:tcW w:w="3005" w:type="dxa"/>
        </w:tcPr>
        <w:p w14:paraId="14B111EB" w14:textId="6837B06A" w:rsidR="174B54B0" w:rsidRDefault="174B54B0" w:rsidP="174B54B0">
          <w:pPr>
            <w:pStyle w:val="Header"/>
            <w:ind w:right="-115"/>
            <w:jc w:val="right"/>
          </w:pPr>
        </w:p>
      </w:tc>
    </w:tr>
  </w:tbl>
  <w:p w14:paraId="2D1A744A" w14:textId="4D147C00" w:rsidR="174B54B0" w:rsidRDefault="174B54B0" w:rsidP="174B5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8F74B6" w14:textId="77777777" w:rsidR="00A01020" w:rsidRDefault="00A01020">
      <w:pPr>
        <w:spacing w:after="0" w:line="240" w:lineRule="auto"/>
      </w:pPr>
      <w:r>
        <w:separator/>
      </w:r>
    </w:p>
  </w:footnote>
  <w:footnote w:type="continuationSeparator" w:id="0">
    <w:p w14:paraId="5CEEEE46" w14:textId="77777777" w:rsidR="00A01020" w:rsidRDefault="00A01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74B54B0" w14:paraId="143C9CC6" w14:textId="77777777" w:rsidTr="174B54B0">
      <w:trPr>
        <w:trHeight w:val="300"/>
      </w:trPr>
      <w:tc>
        <w:tcPr>
          <w:tcW w:w="3005" w:type="dxa"/>
        </w:tcPr>
        <w:p w14:paraId="766313EF" w14:textId="7FEE443B" w:rsidR="174B54B0" w:rsidRDefault="174B54B0" w:rsidP="174B54B0">
          <w:pPr>
            <w:pStyle w:val="Header"/>
            <w:ind w:left="-115"/>
          </w:pPr>
        </w:p>
      </w:tc>
      <w:tc>
        <w:tcPr>
          <w:tcW w:w="3005" w:type="dxa"/>
        </w:tcPr>
        <w:p w14:paraId="03B424D9" w14:textId="3A4BE3A2" w:rsidR="174B54B0" w:rsidRDefault="174B54B0" w:rsidP="174B54B0">
          <w:pPr>
            <w:jc w:val="center"/>
          </w:pPr>
          <w:r>
            <w:rPr>
              <w:noProof/>
            </w:rPr>
            <w:drawing>
              <wp:inline distT="0" distB="0" distL="0" distR="0" wp14:anchorId="58453077" wp14:editId="0C45446F">
                <wp:extent cx="1762125" cy="285750"/>
                <wp:effectExtent l="0" t="0" r="0" b="0"/>
                <wp:docPr id="756931064" name="Picture 75693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285750"/>
                        </a:xfrm>
                        <a:prstGeom prst="rect">
                          <a:avLst/>
                        </a:prstGeom>
                      </pic:spPr>
                    </pic:pic>
                  </a:graphicData>
                </a:graphic>
              </wp:inline>
            </w:drawing>
          </w:r>
        </w:p>
      </w:tc>
      <w:tc>
        <w:tcPr>
          <w:tcW w:w="3005" w:type="dxa"/>
        </w:tcPr>
        <w:p w14:paraId="5AAE32A3" w14:textId="680A413A" w:rsidR="174B54B0" w:rsidRDefault="174B54B0" w:rsidP="174B54B0">
          <w:pPr>
            <w:pStyle w:val="Header"/>
            <w:ind w:right="-115"/>
            <w:jc w:val="right"/>
          </w:pPr>
        </w:p>
      </w:tc>
    </w:tr>
  </w:tbl>
  <w:p w14:paraId="0A344743" w14:textId="555FCF38" w:rsidR="174B54B0" w:rsidRDefault="174B54B0" w:rsidP="174B5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5D77A"/>
    <w:multiLevelType w:val="hybridMultilevel"/>
    <w:tmpl w:val="FFFFFFFF"/>
    <w:lvl w:ilvl="0" w:tplc="9D9257B6">
      <w:start w:val="1"/>
      <w:numFmt w:val="bullet"/>
      <w:lvlText w:val=""/>
      <w:lvlJc w:val="left"/>
      <w:pPr>
        <w:ind w:left="720" w:hanging="360"/>
      </w:pPr>
      <w:rPr>
        <w:rFonts w:ascii="Symbol" w:hAnsi="Symbol" w:hint="default"/>
      </w:rPr>
    </w:lvl>
    <w:lvl w:ilvl="1" w:tplc="5B2289FA">
      <w:start w:val="1"/>
      <w:numFmt w:val="bullet"/>
      <w:lvlText w:val="o"/>
      <w:lvlJc w:val="left"/>
      <w:pPr>
        <w:ind w:left="1440" w:hanging="360"/>
      </w:pPr>
      <w:rPr>
        <w:rFonts w:ascii="Courier New" w:hAnsi="Courier New" w:hint="default"/>
      </w:rPr>
    </w:lvl>
    <w:lvl w:ilvl="2" w:tplc="A47827C4">
      <w:start w:val="1"/>
      <w:numFmt w:val="bullet"/>
      <w:lvlText w:val=""/>
      <w:lvlJc w:val="left"/>
      <w:pPr>
        <w:ind w:left="2160" w:hanging="360"/>
      </w:pPr>
      <w:rPr>
        <w:rFonts w:ascii="Wingdings" w:hAnsi="Wingdings" w:hint="default"/>
      </w:rPr>
    </w:lvl>
    <w:lvl w:ilvl="3" w:tplc="14149114">
      <w:start w:val="1"/>
      <w:numFmt w:val="bullet"/>
      <w:lvlText w:val=""/>
      <w:lvlJc w:val="left"/>
      <w:pPr>
        <w:ind w:left="2880" w:hanging="360"/>
      </w:pPr>
      <w:rPr>
        <w:rFonts w:ascii="Symbol" w:hAnsi="Symbol" w:hint="default"/>
      </w:rPr>
    </w:lvl>
    <w:lvl w:ilvl="4" w:tplc="2416BB94">
      <w:start w:val="1"/>
      <w:numFmt w:val="bullet"/>
      <w:lvlText w:val="o"/>
      <w:lvlJc w:val="left"/>
      <w:pPr>
        <w:ind w:left="3600" w:hanging="360"/>
      </w:pPr>
      <w:rPr>
        <w:rFonts w:ascii="Courier New" w:hAnsi="Courier New" w:hint="default"/>
      </w:rPr>
    </w:lvl>
    <w:lvl w:ilvl="5" w:tplc="A51A5474">
      <w:start w:val="1"/>
      <w:numFmt w:val="bullet"/>
      <w:lvlText w:val=""/>
      <w:lvlJc w:val="left"/>
      <w:pPr>
        <w:ind w:left="4320" w:hanging="360"/>
      </w:pPr>
      <w:rPr>
        <w:rFonts w:ascii="Wingdings" w:hAnsi="Wingdings" w:hint="default"/>
      </w:rPr>
    </w:lvl>
    <w:lvl w:ilvl="6" w:tplc="7F7ACD1E">
      <w:start w:val="1"/>
      <w:numFmt w:val="bullet"/>
      <w:lvlText w:val=""/>
      <w:lvlJc w:val="left"/>
      <w:pPr>
        <w:ind w:left="5040" w:hanging="360"/>
      </w:pPr>
      <w:rPr>
        <w:rFonts w:ascii="Symbol" w:hAnsi="Symbol" w:hint="default"/>
      </w:rPr>
    </w:lvl>
    <w:lvl w:ilvl="7" w:tplc="73FE374C">
      <w:start w:val="1"/>
      <w:numFmt w:val="bullet"/>
      <w:lvlText w:val="o"/>
      <w:lvlJc w:val="left"/>
      <w:pPr>
        <w:ind w:left="5760" w:hanging="360"/>
      </w:pPr>
      <w:rPr>
        <w:rFonts w:ascii="Courier New" w:hAnsi="Courier New" w:hint="default"/>
      </w:rPr>
    </w:lvl>
    <w:lvl w:ilvl="8" w:tplc="E94CC66C">
      <w:start w:val="1"/>
      <w:numFmt w:val="bullet"/>
      <w:lvlText w:val=""/>
      <w:lvlJc w:val="left"/>
      <w:pPr>
        <w:ind w:left="6480" w:hanging="360"/>
      </w:pPr>
      <w:rPr>
        <w:rFonts w:ascii="Wingdings" w:hAnsi="Wingdings" w:hint="default"/>
      </w:rPr>
    </w:lvl>
  </w:abstractNum>
  <w:abstractNum w:abstractNumId="1" w15:restartNumberingAfterBreak="0">
    <w:nsid w:val="05AA076B"/>
    <w:multiLevelType w:val="hybridMultilevel"/>
    <w:tmpl w:val="7172B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266A3"/>
    <w:multiLevelType w:val="hybridMultilevel"/>
    <w:tmpl w:val="FFFFFFFF"/>
    <w:lvl w:ilvl="0" w:tplc="133E7440">
      <w:start w:val="1"/>
      <w:numFmt w:val="bullet"/>
      <w:lvlText w:val="o"/>
      <w:lvlJc w:val="left"/>
      <w:pPr>
        <w:ind w:left="720" w:hanging="360"/>
      </w:pPr>
      <w:rPr>
        <w:rFonts w:ascii="Courier New" w:hAnsi="Courier New" w:hint="default"/>
      </w:rPr>
    </w:lvl>
    <w:lvl w:ilvl="1" w:tplc="32DEBC30">
      <w:start w:val="1"/>
      <w:numFmt w:val="bullet"/>
      <w:lvlText w:val="o"/>
      <w:lvlJc w:val="left"/>
      <w:pPr>
        <w:ind w:left="1440" w:hanging="360"/>
      </w:pPr>
      <w:rPr>
        <w:rFonts w:ascii="Courier New" w:hAnsi="Courier New" w:hint="default"/>
      </w:rPr>
    </w:lvl>
    <w:lvl w:ilvl="2" w:tplc="1E168354">
      <w:start w:val="1"/>
      <w:numFmt w:val="bullet"/>
      <w:lvlText w:val=""/>
      <w:lvlJc w:val="left"/>
      <w:pPr>
        <w:ind w:left="2160" w:hanging="360"/>
      </w:pPr>
      <w:rPr>
        <w:rFonts w:ascii="Wingdings" w:hAnsi="Wingdings" w:hint="default"/>
      </w:rPr>
    </w:lvl>
    <w:lvl w:ilvl="3" w:tplc="B9FEFFB6">
      <w:start w:val="1"/>
      <w:numFmt w:val="bullet"/>
      <w:lvlText w:val=""/>
      <w:lvlJc w:val="left"/>
      <w:pPr>
        <w:ind w:left="2880" w:hanging="360"/>
      </w:pPr>
      <w:rPr>
        <w:rFonts w:ascii="Symbol" w:hAnsi="Symbol" w:hint="default"/>
      </w:rPr>
    </w:lvl>
    <w:lvl w:ilvl="4" w:tplc="6E5C34A6">
      <w:start w:val="1"/>
      <w:numFmt w:val="bullet"/>
      <w:lvlText w:val="o"/>
      <w:lvlJc w:val="left"/>
      <w:pPr>
        <w:ind w:left="3600" w:hanging="360"/>
      </w:pPr>
      <w:rPr>
        <w:rFonts w:ascii="Courier New" w:hAnsi="Courier New" w:hint="default"/>
      </w:rPr>
    </w:lvl>
    <w:lvl w:ilvl="5" w:tplc="293EA078">
      <w:start w:val="1"/>
      <w:numFmt w:val="bullet"/>
      <w:lvlText w:val=""/>
      <w:lvlJc w:val="left"/>
      <w:pPr>
        <w:ind w:left="4320" w:hanging="360"/>
      </w:pPr>
      <w:rPr>
        <w:rFonts w:ascii="Wingdings" w:hAnsi="Wingdings" w:hint="default"/>
      </w:rPr>
    </w:lvl>
    <w:lvl w:ilvl="6" w:tplc="90C431D0">
      <w:start w:val="1"/>
      <w:numFmt w:val="bullet"/>
      <w:lvlText w:val=""/>
      <w:lvlJc w:val="left"/>
      <w:pPr>
        <w:ind w:left="5040" w:hanging="360"/>
      </w:pPr>
      <w:rPr>
        <w:rFonts w:ascii="Symbol" w:hAnsi="Symbol" w:hint="default"/>
      </w:rPr>
    </w:lvl>
    <w:lvl w:ilvl="7" w:tplc="595C8C8A">
      <w:start w:val="1"/>
      <w:numFmt w:val="bullet"/>
      <w:lvlText w:val="o"/>
      <w:lvlJc w:val="left"/>
      <w:pPr>
        <w:ind w:left="5760" w:hanging="360"/>
      </w:pPr>
      <w:rPr>
        <w:rFonts w:ascii="Courier New" w:hAnsi="Courier New" w:hint="default"/>
      </w:rPr>
    </w:lvl>
    <w:lvl w:ilvl="8" w:tplc="197ACA90">
      <w:start w:val="1"/>
      <w:numFmt w:val="bullet"/>
      <w:lvlText w:val=""/>
      <w:lvlJc w:val="left"/>
      <w:pPr>
        <w:ind w:left="6480" w:hanging="360"/>
      </w:pPr>
      <w:rPr>
        <w:rFonts w:ascii="Wingdings" w:hAnsi="Wingdings" w:hint="default"/>
      </w:rPr>
    </w:lvl>
  </w:abstractNum>
  <w:abstractNum w:abstractNumId="3" w15:restartNumberingAfterBreak="0">
    <w:nsid w:val="391478A7"/>
    <w:multiLevelType w:val="hybridMultilevel"/>
    <w:tmpl w:val="D3BE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76066"/>
    <w:multiLevelType w:val="hybridMultilevel"/>
    <w:tmpl w:val="FFFFFFFF"/>
    <w:lvl w:ilvl="0" w:tplc="43A0DBBA">
      <w:start w:val="1"/>
      <w:numFmt w:val="bullet"/>
      <w:lvlText w:val="●"/>
      <w:lvlJc w:val="left"/>
      <w:pPr>
        <w:ind w:left="720" w:hanging="360"/>
      </w:pPr>
      <w:rPr>
        <w:rFonts w:ascii="Symbol" w:hAnsi="Symbol" w:hint="default"/>
      </w:rPr>
    </w:lvl>
    <w:lvl w:ilvl="1" w:tplc="EBF82A1A">
      <w:start w:val="1"/>
      <w:numFmt w:val="bullet"/>
      <w:lvlText w:val="○"/>
      <w:lvlJc w:val="left"/>
      <w:pPr>
        <w:ind w:left="1440" w:hanging="360"/>
      </w:pPr>
      <w:rPr>
        <w:rFonts w:ascii="Symbol" w:hAnsi="Symbol" w:hint="default"/>
      </w:rPr>
    </w:lvl>
    <w:lvl w:ilvl="2" w:tplc="B5BC9EDC">
      <w:start w:val="1"/>
      <w:numFmt w:val="bullet"/>
      <w:lvlText w:val=""/>
      <w:lvlJc w:val="left"/>
      <w:pPr>
        <w:ind w:left="2160" w:hanging="360"/>
      </w:pPr>
      <w:rPr>
        <w:rFonts w:ascii="Wingdings" w:hAnsi="Wingdings" w:hint="default"/>
      </w:rPr>
    </w:lvl>
    <w:lvl w:ilvl="3" w:tplc="D16C9B6A">
      <w:start w:val="1"/>
      <w:numFmt w:val="bullet"/>
      <w:lvlText w:val=""/>
      <w:lvlJc w:val="left"/>
      <w:pPr>
        <w:ind w:left="2880" w:hanging="360"/>
      </w:pPr>
      <w:rPr>
        <w:rFonts w:ascii="Symbol" w:hAnsi="Symbol" w:hint="default"/>
      </w:rPr>
    </w:lvl>
    <w:lvl w:ilvl="4" w:tplc="BDA85FE6">
      <w:start w:val="1"/>
      <w:numFmt w:val="bullet"/>
      <w:lvlText w:val="o"/>
      <w:lvlJc w:val="left"/>
      <w:pPr>
        <w:ind w:left="3600" w:hanging="360"/>
      </w:pPr>
      <w:rPr>
        <w:rFonts w:ascii="Courier New" w:hAnsi="Courier New" w:hint="default"/>
      </w:rPr>
    </w:lvl>
    <w:lvl w:ilvl="5" w:tplc="86469676">
      <w:start w:val="1"/>
      <w:numFmt w:val="bullet"/>
      <w:lvlText w:val=""/>
      <w:lvlJc w:val="left"/>
      <w:pPr>
        <w:ind w:left="4320" w:hanging="360"/>
      </w:pPr>
      <w:rPr>
        <w:rFonts w:ascii="Wingdings" w:hAnsi="Wingdings" w:hint="default"/>
      </w:rPr>
    </w:lvl>
    <w:lvl w:ilvl="6" w:tplc="D53AABD8">
      <w:start w:val="1"/>
      <w:numFmt w:val="bullet"/>
      <w:lvlText w:val=""/>
      <w:lvlJc w:val="left"/>
      <w:pPr>
        <w:ind w:left="5040" w:hanging="360"/>
      </w:pPr>
      <w:rPr>
        <w:rFonts w:ascii="Symbol" w:hAnsi="Symbol" w:hint="default"/>
      </w:rPr>
    </w:lvl>
    <w:lvl w:ilvl="7" w:tplc="E86E842E">
      <w:start w:val="1"/>
      <w:numFmt w:val="bullet"/>
      <w:lvlText w:val="o"/>
      <w:lvlJc w:val="left"/>
      <w:pPr>
        <w:ind w:left="5760" w:hanging="360"/>
      </w:pPr>
      <w:rPr>
        <w:rFonts w:ascii="Courier New" w:hAnsi="Courier New" w:hint="default"/>
      </w:rPr>
    </w:lvl>
    <w:lvl w:ilvl="8" w:tplc="68AE6550">
      <w:start w:val="1"/>
      <w:numFmt w:val="bullet"/>
      <w:lvlText w:val=""/>
      <w:lvlJc w:val="left"/>
      <w:pPr>
        <w:ind w:left="6480" w:hanging="360"/>
      </w:pPr>
      <w:rPr>
        <w:rFonts w:ascii="Wingdings" w:hAnsi="Wingdings" w:hint="default"/>
      </w:rPr>
    </w:lvl>
  </w:abstractNum>
  <w:num w:numId="1" w16cid:durableId="818810328">
    <w:abstractNumId w:val="0"/>
  </w:num>
  <w:num w:numId="2" w16cid:durableId="1012805938">
    <w:abstractNumId w:val="2"/>
  </w:num>
  <w:num w:numId="3" w16cid:durableId="189728222">
    <w:abstractNumId w:val="4"/>
  </w:num>
  <w:num w:numId="4" w16cid:durableId="1692949583">
    <w:abstractNumId w:val="1"/>
  </w:num>
  <w:num w:numId="5" w16cid:durableId="1891259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A12140A"/>
    <w:rsid w:val="00004934"/>
    <w:rsid w:val="00007D9C"/>
    <w:rsid w:val="0001076A"/>
    <w:rsid w:val="0002073C"/>
    <w:rsid w:val="00020A1B"/>
    <w:rsid w:val="00020D93"/>
    <w:rsid w:val="00025065"/>
    <w:rsid w:val="00025FF5"/>
    <w:rsid w:val="00026814"/>
    <w:rsid w:val="00036187"/>
    <w:rsid w:val="00037A97"/>
    <w:rsid w:val="00052745"/>
    <w:rsid w:val="00054CFB"/>
    <w:rsid w:val="00062726"/>
    <w:rsid w:val="00062DE1"/>
    <w:rsid w:val="00072D4D"/>
    <w:rsid w:val="00075D8C"/>
    <w:rsid w:val="00080B20"/>
    <w:rsid w:val="00081519"/>
    <w:rsid w:val="0008173D"/>
    <w:rsid w:val="000919D7"/>
    <w:rsid w:val="0009333A"/>
    <w:rsid w:val="0009630F"/>
    <w:rsid w:val="0009703F"/>
    <w:rsid w:val="00097FC7"/>
    <w:rsid w:val="000B200D"/>
    <w:rsid w:val="000C4604"/>
    <w:rsid w:val="000C788C"/>
    <w:rsid w:val="000D3208"/>
    <w:rsid w:val="000E107B"/>
    <w:rsid w:val="000E159B"/>
    <w:rsid w:val="000F79EA"/>
    <w:rsid w:val="00102864"/>
    <w:rsid w:val="00105B90"/>
    <w:rsid w:val="001235AE"/>
    <w:rsid w:val="001279A4"/>
    <w:rsid w:val="001450F0"/>
    <w:rsid w:val="00147630"/>
    <w:rsid w:val="00147A39"/>
    <w:rsid w:val="00151EB5"/>
    <w:rsid w:val="001610DB"/>
    <w:rsid w:val="001765B4"/>
    <w:rsid w:val="00176F07"/>
    <w:rsid w:val="00181A09"/>
    <w:rsid w:val="00183025"/>
    <w:rsid w:val="00183A1E"/>
    <w:rsid w:val="00184708"/>
    <w:rsid w:val="0018512D"/>
    <w:rsid w:val="00186593"/>
    <w:rsid w:val="0019122D"/>
    <w:rsid w:val="00191641"/>
    <w:rsid w:val="001963BC"/>
    <w:rsid w:val="00197C46"/>
    <w:rsid w:val="001A0067"/>
    <w:rsid w:val="001A10E2"/>
    <w:rsid w:val="001B356B"/>
    <w:rsid w:val="001C2E8C"/>
    <w:rsid w:val="001C7BA2"/>
    <w:rsid w:val="001D14D9"/>
    <w:rsid w:val="001D68E7"/>
    <w:rsid w:val="001E2D89"/>
    <w:rsid w:val="001E55E8"/>
    <w:rsid w:val="001F0B49"/>
    <w:rsid w:val="001F2ECE"/>
    <w:rsid w:val="001F7718"/>
    <w:rsid w:val="001F7D39"/>
    <w:rsid w:val="002028F6"/>
    <w:rsid w:val="00202C2B"/>
    <w:rsid w:val="00211963"/>
    <w:rsid w:val="00222B49"/>
    <w:rsid w:val="00242FFD"/>
    <w:rsid w:val="0024396A"/>
    <w:rsid w:val="002457F2"/>
    <w:rsid w:val="00247FDB"/>
    <w:rsid w:val="00253D7C"/>
    <w:rsid w:val="00254165"/>
    <w:rsid w:val="00264790"/>
    <w:rsid w:val="00265B4B"/>
    <w:rsid w:val="00273F74"/>
    <w:rsid w:val="002755F0"/>
    <w:rsid w:val="00286FC6"/>
    <w:rsid w:val="00293EFA"/>
    <w:rsid w:val="0029792C"/>
    <w:rsid w:val="002A1D36"/>
    <w:rsid w:val="002A5416"/>
    <w:rsid w:val="002C3996"/>
    <w:rsid w:val="002C464C"/>
    <w:rsid w:val="002C5BAC"/>
    <w:rsid w:val="002C6516"/>
    <w:rsid w:val="002C657D"/>
    <w:rsid w:val="002E2370"/>
    <w:rsid w:val="002E7291"/>
    <w:rsid w:val="002E7B50"/>
    <w:rsid w:val="002E7C2D"/>
    <w:rsid w:val="002F338F"/>
    <w:rsid w:val="0030674E"/>
    <w:rsid w:val="0031697F"/>
    <w:rsid w:val="00324B4C"/>
    <w:rsid w:val="00327307"/>
    <w:rsid w:val="00336EF4"/>
    <w:rsid w:val="003433C4"/>
    <w:rsid w:val="0035124A"/>
    <w:rsid w:val="00372E34"/>
    <w:rsid w:val="00381754"/>
    <w:rsid w:val="00392679"/>
    <w:rsid w:val="003937AF"/>
    <w:rsid w:val="00395D3B"/>
    <w:rsid w:val="003B05F5"/>
    <w:rsid w:val="003B0FDB"/>
    <w:rsid w:val="003B2B22"/>
    <w:rsid w:val="003C28D6"/>
    <w:rsid w:val="003C568D"/>
    <w:rsid w:val="003C69E8"/>
    <w:rsid w:val="003D049C"/>
    <w:rsid w:val="00402F1E"/>
    <w:rsid w:val="00410853"/>
    <w:rsid w:val="0041438D"/>
    <w:rsid w:val="004148C1"/>
    <w:rsid w:val="00414C6F"/>
    <w:rsid w:val="00416077"/>
    <w:rsid w:val="00416565"/>
    <w:rsid w:val="004249F4"/>
    <w:rsid w:val="00433816"/>
    <w:rsid w:val="004412FE"/>
    <w:rsid w:val="0044317F"/>
    <w:rsid w:val="00447C68"/>
    <w:rsid w:val="0046502F"/>
    <w:rsid w:val="004733A9"/>
    <w:rsid w:val="00474C1B"/>
    <w:rsid w:val="00485ABA"/>
    <w:rsid w:val="004865AF"/>
    <w:rsid w:val="00487333"/>
    <w:rsid w:val="00495DF6"/>
    <w:rsid w:val="00497309"/>
    <w:rsid w:val="004A052F"/>
    <w:rsid w:val="004A1801"/>
    <w:rsid w:val="004A3DC2"/>
    <w:rsid w:val="004B2A5A"/>
    <w:rsid w:val="004B2CC2"/>
    <w:rsid w:val="004C07A9"/>
    <w:rsid w:val="004C582C"/>
    <w:rsid w:val="004C593D"/>
    <w:rsid w:val="004D09CC"/>
    <w:rsid w:val="004D4AD2"/>
    <w:rsid w:val="004D5487"/>
    <w:rsid w:val="004F5981"/>
    <w:rsid w:val="004F5C8A"/>
    <w:rsid w:val="004F5CA1"/>
    <w:rsid w:val="004F69F0"/>
    <w:rsid w:val="00503676"/>
    <w:rsid w:val="00504541"/>
    <w:rsid w:val="00511B14"/>
    <w:rsid w:val="0051382B"/>
    <w:rsid w:val="0052584D"/>
    <w:rsid w:val="005328CB"/>
    <w:rsid w:val="0054019E"/>
    <w:rsid w:val="00541360"/>
    <w:rsid w:val="00542C3F"/>
    <w:rsid w:val="00544B9C"/>
    <w:rsid w:val="00547AF4"/>
    <w:rsid w:val="0056079C"/>
    <w:rsid w:val="00564E5D"/>
    <w:rsid w:val="005674F7"/>
    <w:rsid w:val="00571752"/>
    <w:rsid w:val="00572A4A"/>
    <w:rsid w:val="0057433A"/>
    <w:rsid w:val="00581021"/>
    <w:rsid w:val="0058182A"/>
    <w:rsid w:val="00581985"/>
    <w:rsid w:val="0058689E"/>
    <w:rsid w:val="00595ED1"/>
    <w:rsid w:val="005A3681"/>
    <w:rsid w:val="005A514A"/>
    <w:rsid w:val="005B21B9"/>
    <w:rsid w:val="005B7E5D"/>
    <w:rsid w:val="005C0227"/>
    <w:rsid w:val="005C7FA1"/>
    <w:rsid w:val="005D0E60"/>
    <w:rsid w:val="005D2018"/>
    <w:rsid w:val="005D4749"/>
    <w:rsid w:val="005E180F"/>
    <w:rsid w:val="005E7A42"/>
    <w:rsid w:val="005E7ECC"/>
    <w:rsid w:val="005F0AFD"/>
    <w:rsid w:val="005F47F5"/>
    <w:rsid w:val="006124AE"/>
    <w:rsid w:val="00616C79"/>
    <w:rsid w:val="00624E3E"/>
    <w:rsid w:val="00627209"/>
    <w:rsid w:val="0063290F"/>
    <w:rsid w:val="00633917"/>
    <w:rsid w:val="006407C7"/>
    <w:rsid w:val="00640E6C"/>
    <w:rsid w:val="00640F5E"/>
    <w:rsid w:val="006546F4"/>
    <w:rsid w:val="00655DE8"/>
    <w:rsid w:val="006565DA"/>
    <w:rsid w:val="006609F0"/>
    <w:rsid w:val="00661B69"/>
    <w:rsid w:val="00661F4F"/>
    <w:rsid w:val="0066278C"/>
    <w:rsid w:val="00665293"/>
    <w:rsid w:val="006765FC"/>
    <w:rsid w:val="006848A5"/>
    <w:rsid w:val="00687A75"/>
    <w:rsid w:val="00694794"/>
    <w:rsid w:val="00694E01"/>
    <w:rsid w:val="006B0AA5"/>
    <w:rsid w:val="006C0228"/>
    <w:rsid w:val="006D0D39"/>
    <w:rsid w:val="006D30E6"/>
    <w:rsid w:val="006D4ED8"/>
    <w:rsid w:val="006F094B"/>
    <w:rsid w:val="006F0B8B"/>
    <w:rsid w:val="006F2302"/>
    <w:rsid w:val="006F2C86"/>
    <w:rsid w:val="006F49B9"/>
    <w:rsid w:val="006F7884"/>
    <w:rsid w:val="00704A5B"/>
    <w:rsid w:val="00705C00"/>
    <w:rsid w:val="007156CD"/>
    <w:rsid w:val="007210F8"/>
    <w:rsid w:val="00726155"/>
    <w:rsid w:val="00726A4C"/>
    <w:rsid w:val="00730281"/>
    <w:rsid w:val="00731981"/>
    <w:rsid w:val="00734229"/>
    <w:rsid w:val="00736C9E"/>
    <w:rsid w:val="00744E7F"/>
    <w:rsid w:val="00746008"/>
    <w:rsid w:val="00752A7A"/>
    <w:rsid w:val="007612DB"/>
    <w:rsid w:val="0076163F"/>
    <w:rsid w:val="007635A2"/>
    <w:rsid w:val="00763F19"/>
    <w:rsid w:val="0076592A"/>
    <w:rsid w:val="007710CB"/>
    <w:rsid w:val="007761D5"/>
    <w:rsid w:val="007829A7"/>
    <w:rsid w:val="00790B28"/>
    <w:rsid w:val="00790DEF"/>
    <w:rsid w:val="00796690"/>
    <w:rsid w:val="00796BB9"/>
    <w:rsid w:val="007A3F36"/>
    <w:rsid w:val="007A6EA7"/>
    <w:rsid w:val="007B2CEB"/>
    <w:rsid w:val="007B34FD"/>
    <w:rsid w:val="007B6B5C"/>
    <w:rsid w:val="007C12D9"/>
    <w:rsid w:val="007C2DC7"/>
    <w:rsid w:val="007C446C"/>
    <w:rsid w:val="007C5C6E"/>
    <w:rsid w:val="007C761D"/>
    <w:rsid w:val="007D34B6"/>
    <w:rsid w:val="007E0946"/>
    <w:rsid w:val="007E107E"/>
    <w:rsid w:val="007E3359"/>
    <w:rsid w:val="007E35AF"/>
    <w:rsid w:val="007E35E2"/>
    <w:rsid w:val="007E6F44"/>
    <w:rsid w:val="007F2911"/>
    <w:rsid w:val="008002F7"/>
    <w:rsid w:val="0080665A"/>
    <w:rsid w:val="00807D2A"/>
    <w:rsid w:val="00810581"/>
    <w:rsid w:val="00812543"/>
    <w:rsid w:val="00816022"/>
    <w:rsid w:val="008169A1"/>
    <w:rsid w:val="008476AA"/>
    <w:rsid w:val="00853154"/>
    <w:rsid w:val="00855097"/>
    <w:rsid w:val="00856098"/>
    <w:rsid w:val="00870A0E"/>
    <w:rsid w:val="008836AE"/>
    <w:rsid w:val="00885275"/>
    <w:rsid w:val="00885E65"/>
    <w:rsid w:val="008A0431"/>
    <w:rsid w:val="008A1D02"/>
    <w:rsid w:val="008B7923"/>
    <w:rsid w:val="008C0C6B"/>
    <w:rsid w:val="008C2022"/>
    <w:rsid w:val="008C7C4B"/>
    <w:rsid w:val="008E2C9F"/>
    <w:rsid w:val="008E3986"/>
    <w:rsid w:val="008F4E4A"/>
    <w:rsid w:val="008F6455"/>
    <w:rsid w:val="00912793"/>
    <w:rsid w:val="009145A0"/>
    <w:rsid w:val="0091694A"/>
    <w:rsid w:val="00925611"/>
    <w:rsid w:val="0092778B"/>
    <w:rsid w:val="0093513D"/>
    <w:rsid w:val="00945687"/>
    <w:rsid w:val="00947092"/>
    <w:rsid w:val="00950492"/>
    <w:rsid w:val="009574A3"/>
    <w:rsid w:val="00984721"/>
    <w:rsid w:val="00985BEE"/>
    <w:rsid w:val="00995BEF"/>
    <w:rsid w:val="009A099F"/>
    <w:rsid w:val="009A2DB9"/>
    <w:rsid w:val="009A520A"/>
    <w:rsid w:val="009B43D2"/>
    <w:rsid w:val="009D1741"/>
    <w:rsid w:val="009F4BF5"/>
    <w:rsid w:val="00A00B33"/>
    <w:rsid w:val="00A01020"/>
    <w:rsid w:val="00A046FE"/>
    <w:rsid w:val="00A058C7"/>
    <w:rsid w:val="00A078EA"/>
    <w:rsid w:val="00A149B4"/>
    <w:rsid w:val="00A246D8"/>
    <w:rsid w:val="00A260DB"/>
    <w:rsid w:val="00A26B5D"/>
    <w:rsid w:val="00A33B17"/>
    <w:rsid w:val="00A44EB0"/>
    <w:rsid w:val="00A4683E"/>
    <w:rsid w:val="00A54D6E"/>
    <w:rsid w:val="00A565D8"/>
    <w:rsid w:val="00A57C79"/>
    <w:rsid w:val="00A6379A"/>
    <w:rsid w:val="00A6389D"/>
    <w:rsid w:val="00A66CDA"/>
    <w:rsid w:val="00A6704A"/>
    <w:rsid w:val="00A6721D"/>
    <w:rsid w:val="00A72940"/>
    <w:rsid w:val="00A75E4B"/>
    <w:rsid w:val="00A859E6"/>
    <w:rsid w:val="00A86EE9"/>
    <w:rsid w:val="00A91AAE"/>
    <w:rsid w:val="00A94A50"/>
    <w:rsid w:val="00AA4788"/>
    <w:rsid w:val="00AA7DB3"/>
    <w:rsid w:val="00AB10FC"/>
    <w:rsid w:val="00AB74BE"/>
    <w:rsid w:val="00AD29FC"/>
    <w:rsid w:val="00AD338D"/>
    <w:rsid w:val="00AD3647"/>
    <w:rsid w:val="00AE196A"/>
    <w:rsid w:val="00AE3400"/>
    <w:rsid w:val="00AE3614"/>
    <w:rsid w:val="00AE4DEF"/>
    <w:rsid w:val="00AE51CB"/>
    <w:rsid w:val="00AE797A"/>
    <w:rsid w:val="00AF202E"/>
    <w:rsid w:val="00AF2A34"/>
    <w:rsid w:val="00AF3311"/>
    <w:rsid w:val="00AF5B60"/>
    <w:rsid w:val="00AF6290"/>
    <w:rsid w:val="00AF6630"/>
    <w:rsid w:val="00B11829"/>
    <w:rsid w:val="00B12FC9"/>
    <w:rsid w:val="00B2165E"/>
    <w:rsid w:val="00B244DB"/>
    <w:rsid w:val="00B31266"/>
    <w:rsid w:val="00B33303"/>
    <w:rsid w:val="00B3378F"/>
    <w:rsid w:val="00B3622A"/>
    <w:rsid w:val="00B42F1D"/>
    <w:rsid w:val="00B46EFA"/>
    <w:rsid w:val="00B5332F"/>
    <w:rsid w:val="00B61513"/>
    <w:rsid w:val="00B664FB"/>
    <w:rsid w:val="00B66BF4"/>
    <w:rsid w:val="00B722E3"/>
    <w:rsid w:val="00B75428"/>
    <w:rsid w:val="00B75BA3"/>
    <w:rsid w:val="00B837B6"/>
    <w:rsid w:val="00B9548F"/>
    <w:rsid w:val="00BA2489"/>
    <w:rsid w:val="00BA2E09"/>
    <w:rsid w:val="00BA6170"/>
    <w:rsid w:val="00BC4A08"/>
    <w:rsid w:val="00BE390D"/>
    <w:rsid w:val="00BE6333"/>
    <w:rsid w:val="00BF20F9"/>
    <w:rsid w:val="00C01877"/>
    <w:rsid w:val="00C018C9"/>
    <w:rsid w:val="00C02873"/>
    <w:rsid w:val="00C049B3"/>
    <w:rsid w:val="00C050D0"/>
    <w:rsid w:val="00C0626C"/>
    <w:rsid w:val="00C10F6D"/>
    <w:rsid w:val="00C14F9D"/>
    <w:rsid w:val="00C16333"/>
    <w:rsid w:val="00C16BC2"/>
    <w:rsid w:val="00C22833"/>
    <w:rsid w:val="00C4007E"/>
    <w:rsid w:val="00C44D8E"/>
    <w:rsid w:val="00C46A70"/>
    <w:rsid w:val="00C67C05"/>
    <w:rsid w:val="00C721BD"/>
    <w:rsid w:val="00C759E6"/>
    <w:rsid w:val="00C80EEA"/>
    <w:rsid w:val="00C82578"/>
    <w:rsid w:val="00C87BD4"/>
    <w:rsid w:val="00C934D3"/>
    <w:rsid w:val="00CB358B"/>
    <w:rsid w:val="00CB4ACE"/>
    <w:rsid w:val="00CC0392"/>
    <w:rsid w:val="00CC33FA"/>
    <w:rsid w:val="00CC59E3"/>
    <w:rsid w:val="00CD05DF"/>
    <w:rsid w:val="00CD11FB"/>
    <w:rsid w:val="00CD1828"/>
    <w:rsid w:val="00CD1D26"/>
    <w:rsid w:val="00CD4D90"/>
    <w:rsid w:val="00CE0157"/>
    <w:rsid w:val="00CE33B4"/>
    <w:rsid w:val="00CE377B"/>
    <w:rsid w:val="00CE4583"/>
    <w:rsid w:val="00CE74FD"/>
    <w:rsid w:val="00CF319B"/>
    <w:rsid w:val="00CF6134"/>
    <w:rsid w:val="00D0438F"/>
    <w:rsid w:val="00D04F18"/>
    <w:rsid w:val="00D1351E"/>
    <w:rsid w:val="00D27731"/>
    <w:rsid w:val="00D403DC"/>
    <w:rsid w:val="00D45899"/>
    <w:rsid w:val="00D463BE"/>
    <w:rsid w:val="00D477E6"/>
    <w:rsid w:val="00D5021E"/>
    <w:rsid w:val="00D50C71"/>
    <w:rsid w:val="00D53269"/>
    <w:rsid w:val="00D53996"/>
    <w:rsid w:val="00D56153"/>
    <w:rsid w:val="00D7077B"/>
    <w:rsid w:val="00D71232"/>
    <w:rsid w:val="00D744A0"/>
    <w:rsid w:val="00D75135"/>
    <w:rsid w:val="00D86EC5"/>
    <w:rsid w:val="00D87E8A"/>
    <w:rsid w:val="00D95445"/>
    <w:rsid w:val="00DA2B35"/>
    <w:rsid w:val="00DA2EDC"/>
    <w:rsid w:val="00DB1AE5"/>
    <w:rsid w:val="00DC04B7"/>
    <w:rsid w:val="00DC5EB6"/>
    <w:rsid w:val="00DD5491"/>
    <w:rsid w:val="00DD7EE3"/>
    <w:rsid w:val="00E024C3"/>
    <w:rsid w:val="00E03320"/>
    <w:rsid w:val="00E04B10"/>
    <w:rsid w:val="00E15AF4"/>
    <w:rsid w:val="00E20676"/>
    <w:rsid w:val="00E22486"/>
    <w:rsid w:val="00E26098"/>
    <w:rsid w:val="00E2C86B"/>
    <w:rsid w:val="00E310A4"/>
    <w:rsid w:val="00E31C2B"/>
    <w:rsid w:val="00E35603"/>
    <w:rsid w:val="00E35A58"/>
    <w:rsid w:val="00E37851"/>
    <w:rsid w:val="00E444DD"/>
    <w:rsid w:val="00E4555C"/>
    <w:rsid w:val="00E5172F"/>
    <w:rsid w:val="00E57951"/>
    <w:rsid w:val="00E611AA"/>
    <w:rsid w:val="00E639B9"/>
    <w:rsid w:val="00E72AF4"/>
    <w:rsid w:val="00E7477B"/>
    <w:rsid w:val="00E74D30"/>
    <w:rsid w:val="00E751D6"/>
    <w:rsid w:val="00E7675C"/>
    <w:rsid w:val="00E87771"/>
    <w:rsid w:val="00E91516"/>
    <w:rsid w:val="00E925AD"/>
    <w:rsid w:val="00E95B3B"/>
    <w:rsid w:val="00E97999"/>
    <w:rsid w:val="00EA0C67"/>
    <w:rsid w:val="00EA5543"/>
    <w:rsid w:val="00EA57B2"/>
    <w:rsid w:val="00EA5E2B"/>
    <w:rsid w:val="00EB232E"/>
    <w:rsid w:val="00EB4087"/>
    <w:rsid w:val="00EB49C5"/>
    <w:rsid w:val="00EC3F70"/>
    <w:rsid w:val="00ED2E62"/>
    <w:rsid w:val="00EE1FFE"/>
    <w:rsid w:val="00EE26A7"/>
    <w:rsid w:val="00EE2F51"/>
    <w:rsid w:val="00EF3978"/>
    <w:rsid w:val="00EF5B49"/>
    <w:rsid w:val="00F053F6"/>
    <w:rsid w:val="00F12CCF"/>
    <w:rsid w:val="00F2079E"/>
    <w:rsid w:val="00F2740A"/>
    <w:rsid w:val="00F27AEF"/>
    <w:rsid w:val="00F27BBA"/>
    <w:rsid w:val="00F33EEB"/>
    <w:rsid w:val="00F35C60"/>
    <w:rsid w:val="00F44EC7"/>
    <w:rsid w:val="00F46DCA"/>
    <w:rsid w:val="00F4730A"/>
    <w:rsid w:val="00F512E0"/>
    <w:rsid w:val="00F518E7"/>
    <w:rsid w:val="00F52A7C"/>
    <w:rsid w:val="00F562FC"/>
    <w:rsid w:val="00F57911"/>
    <w:rsid w:val="00F70C49"/>
    <w:rsid w:val="00F72C9A"/>
    <w:rsid w:val="00F75913"/>
    <w:rsid w:val="00F84D4D"/>
    <w:rsid w:val="00F955E1"/>
    <w:rsid w:val="00F95EF1"/>
    <w:rsid w:val="00FB40A0"/>
    <w:rsid w:val="00FC02FC"/>
    <w:rsid w:val="00FC4A54"/>
    <w:rsid w:val="00FC5DF4"/>
    <w:rsid w:val="00FC6058"/>
    <w:rsid w:val="00FD563B"/>
    <w:rsid w:val="00FE0235"/>
    <w:rsid w:val="00FE03E0"/>
    <w:rsid w:val="00FE26B7"/>
    <w:rsid w:val="0109D7D8"/>
    <w:rsid w:val="017A0D2A"/>
    <w:rsid w:val="0199A59E"/>
    <w:rsid w:val="019D437A"/>
    <w:rsid w:val="01C7B3A9"/>
    <w:rsid w:val="0209E356"/>
    <w:rsid w:val="021D371B"/>
    <w:rsid w:val="023FCFAB"/>
    <w:rsid w:val="028932E5"/>
    <w:rsid w:val="0297F092"/>
    <w:rsid w:val="03D033FF"/>
    <w:rsid w:val="03D1972F"/>
    <w:rsid w:val="04C36AFE"/>
    <w:rsid w:val="0551CF56"/>
    <w:rsid w:val="06239510"/>
    <w:rsid w:val="0691D894"/>
    <w:rsid w:val="069E329B"/>
    <w:rsid w:val="06FE9FDC"/>
    <w:rsid w:val="07773907"/>
    <w:rsid w:val="0798D0CC"/>
    <w:rsid w:val="07B70DA0"/>
    <w:rsid w:val="086467FE"/>
    <w:rsid w:val="08789270"/>
    <w:rsid w:val="087B873D"/>
    <w:rsid w:val="08A627D0"/>
    <w:rsid w:val="08B968E5"/>
    <w:rsid w:val="08CC1045"/>
    <w:rsid w:val="08DD7FC6"/>
    <w:rsid w:val="08F07845"/>
    <w:rsid w:val="08F29B52"/>
    <w:rsid w:val="0904B975"/>
    <w:rsid w:val="093DF452"/>
    <w:rsid w:val="09ABD001"/>
    <w:rsid w:val="09B6EF67"/>
    <w:rsid w:val="0A47465D"/>
    <w:rsid w:val="0AA9E6A2"/>
    <w:rsid w:val="0AAA7029"/>
    <w:rsid w:val="0AE2A5AB"/>
    <w:rsid w:val="0B52F0D4"/>
    <w:rsid w:val="0B778C39"/>
    <w:rsid w:val="0B79DA9E"/>
    <w:rsid w:val="0C40FC30"/>
    <w:rsid w:val="0C943FEA"/>
    <w:rsid w:val="0CA10A87"/>
    <w:rsid w:val="0CE8952A"/>
    <w:rsid w:val="0D0A3A9D"/>
    <w:rsid w:val="0D834C0B"/>
    <w:rsid w:val="0DA356E2"/>
    <w:rsid w:val="0E3D0AAC"/>
    <w:rsid w:val="0EAACA50"/>
    <w:rsid w:val="0EB23705"/>
    <w:rsid w:val="0F46C07B"/>
    <w:rsid w:val="0F7E204F"/>
    <w:rsid w:val="0F9E9525"/>
    <w:rsid w:val="10055BA4"/>
    <w:rsid w:val="101FE5C4"/>
    <w:rsid w:val="104E0140"/>
    <w:rsid w:val="108DDC1E"/>
    <w:rsid w:val="10D846BB"/>
    <w:rsid w:val="10FCE8A8"/>
    <w:rsid w:val="1128039A"/>
    <w:rsid w:val="119019E4"/>
    <w:rsid w:val="121A57BE"/>
    <w:rsid w:val="12D1500C"/>
    <w:rsid w:val="131B3631"/>
    <w:rsid w:val="13539765"/>
    <w:rsid w:val="1367654C"/>
    <w:rsid w:val="13B7BAC7"/>
    <w:rsid w:val="14204618"/>
    <w:rsid w:val="14402B5F"/>
    <w:rsid w:val="14444B37"/>
    <w:rsid w:val="1497A97A"/>
    <w:rsid w:val="158A6793"/>
    <w:rsid w:val="15BAA2B8"/>
    <w:rsid w:val="160DA65D"/>
    <w:rsid w:val="162F131F"/>
    <w:rsid w:val="16696829"/>
    <w:rsid w:val="168740AD"/>
    <w:rsid w:val="168C2FB7"/>
    <w:rsid w:val="16BDA89F"/>
    <w:rsid w:val="1736304D"/>
    <w:rsid w:val="174B54B0"/>
    <w:rsid w:val="17970B23"/>
    <w:rsid w:val="17D69AF0"/>
    <w:rsid w:val="17DA8BFE"/>
    <w:rsid w:val="1851AA7B"/>
    <w:rsid w:val="18DAA1FE"/>
    <w:rsid w:val="191EB871"/>
    <w:rsid w:val="1948C4FA"/>
    <w:rsid w:val="19990C6E"/>
    <w:rsid w:val="19B4D998"/>
    <w:rsid w:val="19EA92C5"/>
    <w:rsid w:val="1A0A5000"/>
    <w:rsid w:val="1A257A3F"/>
    <w:rsid w:val="1A470188"/>
    <w:rsid w:val="1AAD9330"/>
    <w:rsid w:val="1AD2A1F9"/>
    <w:rsid w:val="1BA00981"/>
    <w:rsid w:val="1BB98DA6"/>
    <w:rsid w:val="1BFE7328"/>
    <w:rsid w:val="1C731A6A"/>
    <w:rsid w:val="1C8CE84D"/>
    <w:rsid w:val="1CA33E83"/>
    <w:rsid w:val="1CC526AD"/>
    <w:rsid w:val="1D419613"/>
    <w:rsid w:val="1D8DCD10"/>
    <w:rsid w:val="1E8702C1"/>
    <w:rsid w:val="1E8BC465"/>
    <w:rsid w:val="1E92B414"/>
    <w:rsid w:val="1EC2BAB9"/>
    <w:rsid w:val="1EF5B839"/>
    <w:rsid w:val="1F11D0F4"/>
    <w:rsid w:val="1F33ECB3"/>
    <w:rsid w:val="1F6FAB49"/>
    <w:rsid w:val="1FCB915F"/>
    <w:rsid w:val="2044B2ED"/>
    <w:rsid w:val="2086BD25"/>
    <w:rsid w:val="20A15A70"/>
    <w:rsid w:val="2224787F"/>
    <w:rsid w:val="2268B8F5"/>
    <w:rsid w:val="22CA2882"/>
    <w:rsid w:val="22DB7684"/>
    <w:rsid w:val="23253CF9"/>
    <w:rsid w:val="23329595"/>
    <w:rsid w:val="238AF35D"/>
    <w:rsid w:val="247EE9E9"/>
    <w:rsid w:val="24824F2C"/>
    <w:rsid w:val="2495E4A1"/>
    <w:rsid w:val="249D3233"/>
    <w:rsid w:val="24F31E67"/>
    <w:rsid w:val="24F8EADC"/>
    <w:rsid w:val="250D4474"/>
    <w:rsid w:val="256E6676"/>
    <w:rsid w:val="25D94843"/>
    <w:rsid w:val="25F4018F"/>
    <w:rsid w:val="263552FA"/>
    <w:rsid w:val="2641C10C"/>
    <w:rsid w:val="26542D1F"/>
    <w:rsid w:val="2669F7FB"/>
    <w:rsid w:val="266BF106"/>
    <w:rsid w:val="269E42C2"/>
    <w:rsid w:val="26A89DC9"/>
    <w:rsid w:val="2754FB9E"/>
    <w:rsid w:val="286A2FB4"/>
    <w:rsid w:val="28BCEB9A"/>
    <w:rsid w:val="29E2BC0C"/>
    <w:rsid w:val="2A5D0025"/>
    <w:rsid w:val="2AA2278B"/>
    <w:rsid w:val="2AF5E016"/>
    <w:rsid w:val="2AF6A051"/>
    <w:rsid w:val="2B4137C2"/>
    <w:rsid w:val="2B982077"/>
    <w:rsid w:val="2BE13815"/>
    <w:rsid w:val="2C24BE59"/>
    <w:rsid w:val="2C5D6309"/>
    <w:rsid w:val="2CA9DC54"/>
    <w:rsid w:val="2CCAC604"/>
    <w:rsid w:val="2CDB3824"/>
    <w:rsid w:val="2D2956D9"/>
    <w:rsid w:val="2D49A372"/>
    <w:rsid w:val="2D8A4055"/>
    <w:rsid w:val="2E37FABC"/>
    <w:rsid w:val="2E3800A7"/>
    <w:rsid w:val="2E51F487"/>
    <w:rsid w:val="2EAACC32"/>
    <w:rsid w:val="2EDFDB9E"/>
    <w:rsid w:val="2F3E238A"/>
    <w:rsid w:val="2F430A29"/>
    <w:rsid w:val="2F537E94"/>
    <w:rsid w:val="3035C323"/>
    <w:rsid w:val="3091DD03"/>
    <w:rsid w:val="30B13DCC"/>
    <w:rsid w:val="310EB141"/>
    <w:rsid w:val="310FEBC5"/>
    <w:rsid w:val="32418584"/>
    <w:rsid w:val="32AB6D06"/>
    <w:rsid w:val="336502B8"/>
    <w:rsid w:val="33714EE0"/>
    <w:rsid w:val="33A027A3"/>
    <w:rsid w:val="33B36467"/>
    <w:rsid w:val="33C70CB5"/>
    <w:rsid w:val="345CD0E5"/>
    <w:rsid w:val="349692C3"/>
    <w:rsid w:val="354958FC"/>
    <w:rsid w:val="35BBE6BF"/>
    <w:rsid w:val="35E45FF4"/>
    <w:rsid w:val="36002792"/>
    <w:rsid w:val="361C4D0F"/>
    <w:rsid w:val="361F1309"/>
    <w:rsid w:val="36751865"/>
    <w:rsid w:val="36C2F9BC"/>
    <w:rsid w:val="371985E0"/>
    <w:rsid w:val="371D278A"/>
    <w:rsid w:val="373275AA"/>
    <w:rsid w:val="37EA0FBE"/>
    <w:rsid w:val="37F0D833"/>
    <w:rsid w:val="381C8E64"/>
    <w:rsid w:val="381D1EB9"/>
    <w:rsid w:val="382DD315"/>
    <w:rsid w:val="385BE3B1"/>
    <w:rsid w:val="38676438"/>
    <w:rsid w:val="39176195"/>
    <w:rsid w:val="393375E7"/>
    <w:rsid w:val="3A0646BE"/>
    <w:rsid w:val="3A103007"/>
    <w:rsid w:val="3AA8A609"/>
    <w:rsid w:val="3AF566C0"/>
    <w:rsid w:val="3B3AAAB4"/>
    <w:rsid w:val="3BC7CCCC"/>
    <w:rsid w:val="3C768CFD"/>
    <w:rsid w:val="3CCD9AB8"/>
    <w:rsid w:val="3CD35712"/>
    <w:rsid w:val="3CDDD6CD"/>
    <w:rsid w:val="3D266956"/>
    <w:rsid w:val="3DC69CDF"/>
    <w:rsid w:val="3E22AEA6"/>
    <w:rsid w:val="3E33FC63"/>
    <w:rsid w:val="3E8532CD"/>
    <w:rsid w:val="3E93B66E"/>
    <w:rsid w:val="3F15D134"/>
    <w:rsid w:val="3F275189"/>
    <w:rsid w:val="3F2AA39F"/>
    <w:rsid w:val="3F35B138"/>
    <w:rsid w:val="3F5AF936"/>
    <w:rsid w:val="3F69C788"/>
    <w:rsid w:val="3F88B2F2"/>
    <w:rsid w:val="3FC997E0"/>
    <w:rsid w:val="404D8160"/>
    <w:rsid w:val="406BDAEB"/>
    <w:rsid w:val="408D6CF3"/>
    <w:rsid w:val="411FBC4A"/>
    <w:rsid w:val="41204E25"/>
    <w:rsid w:val="413D901F"/>
    <w:rsid w:val="414FFE3E"/>
    <w:rsid w:val="4167DE26"/>
    <w:rsid w:val="41C7D5A1"/>
    <w:rsid w:val="41DCAC7B"/>
    <w:rsid w:val="42078723"/>
    <w:rsid w:val="4279D1DB"/>
    <w:rsid w:val="429C38A4"/>
    <w:rsid w:val="42FF1F8B"/>
    <w:rsid w:val="43048FA2"/>
    <w:rsid w:val="434EBBFF"/>
    <w:rsid w:val="43D01A7B"/>
    <w:rsid w:val="446F91D2"/>
    <w:rsid w:val="44AE96B9"/>
    <w:rsid w:val="450571E2"/>
    <w:rsid w:val="452A29FA"/>
    <w:rsid w:val="458AFBB3"/>
    <w:rsid w:val="4605702B"/>
    <w:rsid w:val="468B8EA6"/>
    <w:rsid w:val="46CE79D2"/>
    <w:rsid w:val="46E78450"/>
    <w:rsid w:val="49190AB1"/>
    <w:rsid w:val="49196EB7"/>
    <w:rsid w:val="494B3A5E"/>
    <w:rsid w:val="496901C0"/>
    <w:rsid w:val="4969F0D8"/>
    <w:rsid w:val="4982F563"/>
    <w:rsid w:val="49B238EC"/>
    <w:rsid w:val="4A12140A"/>
    <w:rsid w:val="4A40B04D"/>
    <w:rsid w:val="4A44D90A"/>
    <w:rsid w:val="4ADF1ED7"/>
    <w:rsid w:val="4B168089"/>
    <w:rsid w:val="4B2E5D49"/>
    <w:rsid w:val="4B5A6251"/>
    <w:rsid w:val="4B96E9E4"/>
    <w:rsid w:val="4B9D987D"/>
    <w:rsid w:val="4BF31B40"/>
    <w:rsid w:val="4C396616"/>
    <w:rsid w:val="4C502E16"/>
    <w:rsid w:val="4C57B271"/>
    <w:rsid w:val="4CA109B9"/>
    <w:rsid w:val="4CA28F2E"/>
    <w:rsid w:val="4CB19814"/>
    <w:rsid w:val="4CB4065F"/>
    <w:rsid w:val="4CD34125"/>
    <w:rsid w:val="4D743DDE"/>
    <w:rsid w:val="4E02EFEF"/>
    <w:rsid w:val="4E2089EC"/>
    <w:rsid w:val="4E8D6E37"/>
    <w:rsid w:val="4ECD9AA6"/>
    <w:rsid w:val="4F4E436E"/>
    <w:rsid w:val="4FB33889"/>
    <w:rsid w:val="4FC37941"/>
    <w:rsid w:val="5035A754"/>
    <w:rsid w:val="50D52C69"/>
    <w:rsid w:val="50E7B109"/>
    <w:rsid w:val="50FB9552"/>
    <w:rsid w:val="5212F944"/>
    <w:rsid w:val="527022F0"/>
    <w:rsid w:val="53AC2F72"/>
    <w:rsid w:val="53FDB361"/>
    <w:rsid w:val="5493CEE6"/>
    <w:rsid w:val="5537F080"/>
    <w:rsid w:val="558CC16E"/>
    <w:rsid w:val="55948D94"/>
    <w:rsid w:val="55AEC456"/>
    <w:rsid w:val="55EA80EA"/>
    <w:rsid w:val="55EC4AA7"/>
    <w:rsid w:val="560C438C"/>
    <w:rsid w:val="5618E06E"/>
    <w:rsid w:val="56577A2B"/>
    <w:rsid w:val="56B630C7"/>
    <w:rsid w:val="56C2348D"/>
    <w:rsid w:val="573666CB"/>
    <w:rsid w:val="5767BD2D"/>
    <w:rsid w:val="5802496C"/>
    <w:rsid w:val="588D88C1"/>
    <w:rsid w:val="58A7B087"/>
    <w:rsid w:val="58BC59F2"/>
    <w:rsid w:val="58D0A9CD"/>
    <w:rsid w:val="59BE0BB2"/>
    <w:rsid w:val="5ABC46EF"/>
    <w:rsid w:val="5AD71AB4"/>
    <w:rsid w:val="5B4E5819"/>
    <w:rsid w:val="5B8D4447"/>
    <w:rsid w:val="5BDBBB03"/>
    <w:rsid w:val="5BFAEC9A"/>
    <w:rsid w:val="5CD33911"/>
    <w:rsid w:val="5CE0EA30"/>
    <w:rsid w:val="5D0CA4E1"/>
    <w:rsid w:val="5D115926"/>
    <w:rsid w:val="5D16674E"/>
    <w:rsid w:val="5D2FED21"/>
    <w:rsid w:val="5D4A0F14"/>
    <w:rsid w:val="5DD831A8"/>
    <w:rsid w:val="5DE83AD0"/>
    <w:rsid w:val="5DE9A87B"/>
    <w:rsid w:val="5DE9F1D5"/>
    <w:rsid w:val="5E0B23B0"/>
    <w:rsid w:val="5E195322"/>
    <w:rsid w:val="5EA3D57C"/>
    <w:rsid w:val="5EAD9A69"/>
    <w:rsid w:val="5EBC9F6F"/>
    <w:rsid w:val="5F4F289C"/>
    <w:rsid w:val="60CF96EA"/>
    <w:rsid w:val="61232B4F"/>
    <w:rsid w:val="612F7C28"/>
    <w:rsid w:val="6155F93B"/>
    <w:rsid w:val="615CF2F3"/>
    <w:rsid w:val="620512DF"/>
    <w:rsid w:val="6273FC18"/>
    <w:rsid w:val="6288CA4E"/>
    <w:rsid w:val="62B75099"/>
    <w:rsid w:val="62C79083"/>
    <w:rsid w:val="63344753"/>
    <w:rsid w:val="634B2C8C"/>
    <w:rsid w:val="636FEE74"/>
    <w:rsid w:val="643D7CC9"/>
    <w:rsid w:val="64CAD2DA"/>
    <w:rsid w:val="64F91E5C"/>
    <w:rsid w:val="65B4F483"/>
    <w:rsid w:val="65E3BC46"/>
    <w:rsid w:val="66B367C2"/>
    <w:rsid w:val="66D37B9F"/>
    <w:rsid w:val="672065D0"/>
    <w:rsid w:val="676F40F6"/>
    <w:rsid w:val="67785031"/>
    <w:rsid w:val="6828E4D8"/>
    <w:rsid w:val="6842FE0D"/>
    <w:rsid w:val="68D09798"/>
    <w:rsid w:val="68F42B67"/>
    <w:rsid w:val="68F77D9F"/>
    <w:rsid w:val="69E0A2C6"/>
    <w:rsid w:val="69EFE2FB"/>
    <w:rsid w:val="6A89EEE5"/>
    <w:rsid w:val="6AA46159"/>
    <w:rsid w:val="6AF03FB2"/>
    <w:rsid w:val="6BA8F890"/>
    <w:rsid w:val="6C5FB8DC"/>
    <w:rsid w:val="6CC82A36"/>
    <w:rsid w:val="6CFE0A6E"/>
    <w:rsid w:val="6E922845"/>
    <w:rsid w:val="6EC13A40"/>
    <w:rsid w:val="6F438DF9"/>
    <w:rsid w:val="6F7F742F"/>
    <w:rsid w:val="6F8A9877"/>
    <w:rsid w:val="6FC9B110"/>
    <w:rsid w:val="7007F315"/>
    <w:rsid w:val="703CE1FC"/>
    <w:rsid w:val="70F54E83"/>
    <w:rsid w:val="7143DF77"/>
    <w:rsid w:val="71480B01"/>
    <w:rsid w:val="721C98A1"/>
    <w:rsid w:val="7237CA1F"/>
    <w:rsid w:val="7271129F"/>
    <w:rsid w:val="72740D95"/>
    <w:rsid w:val="731843E7"/>
    <w:rsid w:val="7352ADDF"/>
    <w:rsid w:val="736CA00B"/>
    <w:rsid w:val="738E6B96"/>
    <w:rsid w:val="740CA90C"/>
    <w:rsid w:val="74114607"/>
    <w:rsid w:val="7447A6E9"/>
    <w:rsid w:val="744E07BF"/>
    <w:rsid w:val="74ED7937"/>
    <w:rsid w:val="75C86FA4"/>
    <w:rsid w:val="764B5760"/>
    <w:rsid w:val="76630B9F"/>
    <w:rsid w:val="76A017D7"/>
    <w:rsid w:val="76E7310F"/>
    <w:rsid w:val="76FC40E4"/>
    <w:rsid w:val="7706A3C6"/>
    <w:rsid w:val="7778F62F"/>
    <w:rsid w:val="780BE0B2"/>
    <w:rsid w:val="783D10D5"/>
    <w:rsid w:val="786C510C"/>
    <w:rsid w:val="78B1A5E8"/>
    <w:rsid w:val="78D367FC"/>
    <w:rsid w:val="793B6815"/>
    <w:rsid w:val="794989B4"/>
    <w:rsid w:val="794E6912"/>
    <w:rsid w:val="7958FA89"/>
    <w:rsid w:val="798BB01C"/>
    <w:rsid w:val="79908CF1"/>
    <w:rsid w:val="79E8782A"/>
    <w:rsid w:val="7A1AD2F9"/>
    <w:rsid w:val="7A6D664C"/>
    <w:rsid w:val="7A7CD490"/>
    <w:rsid w:val="7A8D6380"/>
    <w:rsid w:val="7A992DEA"/>
    <w:rsid w:val="7B07B37A"/>
    <w:rsid w:val="7B620883"/>
    <w:rsid w:val="7B624887"/>
    <w:rsid w:val="7BE60DB4"/>
    <w:rsid w:val="7BE93AD0"/>
    <w:rsid w:val="7BF4C4C6"/>
    <w:rsid w:val="7BF50FA2"/>
    <w:rsid w:val="7C155223"/>
    <w:rsid w:val="7C1CF82A"/>
    <w:rsid w:val="7C7426F0"/>
    <w:rsid w:val="7CA16193"/>
    <w:rsid w:val="7D6F9EB1"/>
    <w:rsid w:val="7D8E896B"/>
    <w:rsid w:val="7E287495"/>
    <w:rsid w:val="7EFE4A81"/>
    <w:rsid w:val="7F128392"/>
    <w:rsid w:val="7F330EE3"/>
    <w:rsid w:val="7F487A21"/>
    <w:rsid w:val="7F7E87E0"/>
    <w:rsid w:val="7FA0A37C"/>
    <w:rsid w:val="7FACCCAE"/>
    <w:rsid w:val="7FBEC2F3"/>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2140A"/>
  <w15:chartTrackingRefBased/>
  <w15:docId w15:val="{0595046D-D768-4719-B68A-96123B26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2224787F"/>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41204E25"/>
    <w:rPr>
      <w:color w:val="467886"/>
      <w:u w:val="single"/>
    </w:rPr>
  </w:style>
  <w:style w:type="paragraph" w:styleId="Header">
    <w:name w:val="header"/>
    <w:basedOn w:val="Normal"/>
    <w:uiPriority w:val="99"/>
    <w:unhideWhenUsed/>
    <w:rsid w:val="174B54B0"/>
    <w:pPr>
      <w:tabs>
        <w:tab w:val="center" w:pos="4680"/>
        <w:tab w:val="right" w:pos="9360"/>
      </w:tabs>
      <w:spacing w:after="0" w:line="240" w:lineRule="auto"/>
    </w:pPr>
  </w:style>
  <w:style w:type="paragraph" w:styleId="Footer">
    <w:name w:val="footer"/>
    <w:basedOn w:val="Normal"/>
    <w:uiPriority w:val="99"/>
    <w:unhideWhenUsed/>
    <w:rsid w:val="174B54B0"/>
    <w:pPr>
      <w:tabs>
        <w:tab w:val="center" w:pos="4680"/>
        <w:tab w:val="right" w:pos="9360"/>
      </w:tabs>
      <w:spacing w:after="0" w:line="240" w:lineRule="auto"/>
    </w:pPr>
  </w:style>
  <w:style w:type="paragraph" w:styleId="ListParagraph">
    <w:name w:val="List Paragraph"/>
    <w:basedOn w:val="Normal"/>
    <w:uiPriority w:val="34"/>
    <w:qFormat/>
    <w:rsid w:val="174B54B0"/>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1C2E8C"/>
    <w:rPr>
      <w:rFonts w:asciiTheme="majorHAnsi" w:eastAsiaTheme="minorEastAsia" w:hAnsiTheme="majorHAnsi" w:cstheme="majorEastAsia"/>
      <w:color w:val="0F4761" w:themeColor="accent1" w:themeShade="BF"/>
      <w:sz w:val="32"/>
      <w:szCs w:val="32"/>
    </w:rPr>
  </w:style>
  <w:style w:type="paragraph" w:styleId="NormalWeb">
    <w:name w:val="Normal (Web)"/>
    <w:basedOn w:val="Normal"/>
    <w:uiPriority w:val="99"/>
    <w:semiHidden/>
    <w:unhideWhenUsed/>
    <w:rsid w:val="00564E5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7043784">
      <w:bodyDiv w:val="1"/>
      <w:marLeft w:val="0"/>
      <w:marRight w:val="0"/>
      <w:marTop w:val="0"/>
      <w:marBottom w:val="0"/>
      <w:divBdr>
        <w:top w:val="none" w:sz="0" w:space="0" w:color="auto"/>
        <w:left w:val="none" w:sz="0" w:space="0" w:color="auto"/>
        <w:bottom w:val="none" w:sz="0" w:space="0" w:color="auto"/>
        <w:right w:val="none" w:sz="0" w:space="0" w:color="auto"/>
      </w:divBdr>
    </w:div>
    <w:div w:id="865211150">
      <w:bodyDiv w:val="1"/>
      <w:marLeft w:val="0"/>
      <w:marRight w:val="0"/>
      <w:marTop w:val="0"/>
      <w:marBottom w:val="0"/>
      <w:divBdr>
        <w:top w:val="none" w:sz="0" w:space="0" w:color="auto"/>
        <w:left w:val="none" w:sz="0" w:space="0" w:color="auto"/>
        <w:bottom w:val="none" w:sz="0" w:space="0" w:color="auto"/>
        <w:right w:val="none" w:sz="0" w:space="0" w:color="auto"/>
      </w:divBdr>
    </w:div>
    <w:div w:id="1471482113">
      <w:bodyDiv w:val="1"/>
      <w:marLeft w:val="0"/>
      <w:marRight w:val="0"/>
      <w:marTop w:val="0"/>
      <w:marBottom w:val="0"/>
      <w:divBdr>
        <w:top w:val="none" w:sz="0" w:space="0" w:color="auto"/>
        <w:left w:val="none" w:sz="0" w:space="0" w:color="auto"/>
        <w:bottom w:val="none" w:sz="0" w:space="0" w:color="auto"/>
        <w:right w:val="none" w:sz="0" w:space="0" w:color="auto"/>
      </w:divBdr>
    </w:div>
    <w:div w:id="156946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evenrooms.com/experiences/rubra/la-palapa-4644118784000000"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ubramx.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asadragones.com.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sadragones.com/us" TargetMode="External"/><Relationship Id="rId5" Type="http://schemas.openxmlformats.org/officeDocument/2006/relationships/styles" Target="styles.xml"/><Relationship Id="rId15" Type="http://schemas.openxmlformats.org/officeDocument/2006/relationships/hyperlink" Target="https://www.instagram.com/casadragone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sadragon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9d26c2-8d13-474d-b244-4901bda7f19d" xsi:nil="true"/>
    <lcf76f155ced4ddcb4097134ff3c332f xmlns="c17b3a32-f5e3-4764-aada-787a3dabcbc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048267D95A1048B13C28819BB9078C" ma:contentTypeVersion="16" ma:contentTypeDescription="Create a new document." ma:contentTypeScope="" ma:versionID="22ce223a3559b67c7fa983c8afb9f0f3">
  <xsd:schema xmlns:xsd="http://www.w3.org/2001/XMLSchema" xmlns:xs="http://www.w3.org/2001/XMLSchema" xmlns:p="http://schemas.microsoft.com/office/2006/metadata/properties" xmlns:ns2="c17b3a32-f5e3-4764-aada-787a3dabcbc4" xmlns:ns3="d79d26c2-8d13-474d-b244-4901bda7f19d" targetNamespace="http://schemas.microsoft.com/office/2006/metadata/properties" ma:root="true" ma:fieldsID="50360fdd34e36a3571b506e2c8fbdd32" ns2:_="" ns3:_="">
    <xsd:import namespace="c17b3a32-f5e3-4764-aada-787a3dabcbc4"/>
    <xsd:import namespace="d79d26c2-8d13-474d-b244-4901bda7f19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b3a32-f5e3-4764-aada-787a3dabcb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9d26c2-8d13-474d-b244-4901bda7f19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15369c3-7c70-4583-ad93-3087fcc77386}" ma:internalName="TaxCatchAll" ma:showField="CatchAllData" ma:web="d79d26c2-8d13-474d-b244-4901bda7f19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AEF69C-6E13-4FD0-9934-96C2663AA83A}">
  <ds:schemaRefs>
    <ds:schemaRef ds:uri="http://schemas.microsoft.com/office/2006/metadata/properties"/>
    <ds:schemaRef ds:uri="http://schemas.microsoft.com/office/infopath/2007/PartnerControls"/>
    <ds:schemaRef ds:uri="d79d26c2-8d13-474d-b244-4901bda7f19d"/>
    <ds:schemaRef ds:uri="c17b3a32-f5e3-4764-aada-787a3dabcbc4"/>
  </ds:schemaRefs>
</ds:datastoreItem>
</file>

<file path=customXml/itemProps2.xml><?xml version="1.0" encoding="utf-8"?>
<ds:datastoreItem xmlns:ds="http://schemas.openxmlformats.org/officeDocument/2006/customXml" ds:itemID="{CB8C7D4E-7AEA-4796-9E4F-7171B632B5AC}">
  <ds:schemaRefs>
    <ds:schemaRef ds:uri="http://schemas.microsoft.com/sharepoint/v3/contenttype/forms"/>
  </ds:schemaRefs>
</ds:datastoreItem>
</file>

<file path=customXml/itemProps3.xml><?xml version="1.0" encoding="utf-8"?>
<ds:datastoreItem xmlns:ds="http://schemas.openxmlformats.org/officeDocument/2006/customXml" ds:itemID="{8F2D3F09-5658-4460-B79B-188F88C5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b3a32-f5e3-4764-aada-787a3dabcbc4"/>
    <ds:schemaRef ds:uri="d79d26c2-8d13-474d-b244-4901bda7f1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Rios</dc:creator>
  <cp:keywords/>
  <dc:description/>
  <cp:lastModifiedBy>Yamile Mabarak</cp:lastModifiedBy>
  <cp:revision>15</cp:revision>
  <cp:lastPrinted>2025-05-16T20:22:00Z</cp:lastPrinted>
  <dcterms:created xsi:type="dcterms:W3CDTF">2025-05-27T19:46:00Z</dcterms:created>
  <dcterms:modified xsi:type="dcterms:W3CDTF">2025-05-27T21:00:00Z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0x01010075048267D95A1048B13C28819BB9078C</vt:lpwstr>
  </property>
  <property fmtid="{D5CDD505-2E9C-101B-9397-08002B2CF9AE}" pid="3" name="MediaServiceImageTags">
    <vt:lpwstr/>
  </property>
</Properties>
</file>